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0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3260"/>
      </w:tblGrid>
      <w:tr w:rsidR="00585355" w:rsidRPr="00DA667E" w:rsidTr="00585355">
        <w:trPr>
          <w:trHeight w:val="2056"/>
        </w:trPr>
        <w:tc>
          <w:tcPr>
            <w:tcW w:w="116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p w:rsidR="00585355" w:rsidRPr="00DA667E" w:rsidRDefault="00585355" w:rsidP="00B57F9D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b/>
                <w:bCs/>
                <w:sz w:val="20"/>
                <w:szCs w:val="20"/>
              </w:rPr>
              <w:object w:dxaOrig="1066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82.5pt" o:ole="">
                  <v:imagedata r:id="rId4" o:title=""/>
                </v:shape>
                <o:OLEObject Type="Embed" ProgID="Word.Picture.8" ShapeID="_x0000_i1025" DrawAspect="Content" ObjectID="_1667280182" r:id="rId5"/>
              </w:object>
            </w:r>
            <w:r w:rsidRPr="00DA667E">
              <w:rPr>
                <w:rFonts w:cs="Titr" w:hint="cs"/>
                <w:b/>
                <w:bCs/>
                <w:sz w:val="32"/>
                <w:szCs w:val="32"/>
                <w:rtl/>
              </w:rPr>
              <w:t>آگهي فراخوان مناقصه عمومي</w:t>
            </w:r>
            <w:r w:rsidR="00E85880">
              <w:rPr>
                <w:rFonts w:cs="Titr" w:hint="cs"/>
                <w:b/>
                <w:bCs/>
                <w:sz w:val="32"/>
                <w:szCs w:val="32"/>
                <w:rtl/>
              </w:rPr>
              <w:t xml:space="preserve"> ي</w:t>
            </w:r>
            <w:r w:rsidR="00022424">
              <w:rPr>
                <w:rFonts w:cs="Titr" w:hint="cs"/>
                <w:b/>
                <w:bCs/>
                <w:sz w:val="32"/>
                <w:szCs w:val="32"/>
                <w:rtl/>
              </w:rPr>
              <w:t>ک مرحله ای</w:t>
            </w:r>
          </w:p>
          <w:p w:rsidR="00585355" w:rsidRPr="00DA667E" w:rsidRDefault="00585355" w:rsidP="00B57F9D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 در نظر دارد اقلام مورد نياز خود را با شرايط ذيل  از طريق مناقصة عمومي تامين نمايد :</w:t>
            </w:r>
          </w:p>
        </w:tc>
      </w:tr>
      <w:tr w:rsidR="00585355" w:rsidRPr="00DA667E" w:rsidTr="00585355">
        <w:trPr>
          <w:trHeight w:val="3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585355" w:rsidRPr="00DA667E" w:rsidRDefault="00585355" w:rsidP="00B57F9D">
            <w:pPr>
              <w:bidi/>
              <w:jc w:val="lowKashida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DA667E">
              <w:rPr>
                <w:rFonts w:cs="Titr" w:hint="cs"/>
                <w:b/>
                <w:bCs/>
                <w:sz w:val="28"/>
                <w:szCs w:val="28"/>
                <w:rtl/>
              </w:rPr>
              <w:t>مناقصة شمارة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7028/99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شماره مناقصه</w:t>
            </w:r>
          </w:p>
        </w:tc>
      </w:tr>
      <w:tr w:rsidR="00585355" w:rsidRPr="00DA667E" w:rsidTr="00585355">
        <w:trPr>
          <w:trHeight w:val="4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585355" w:rsidRPr="00CA78F8" w:rsidRDefault="00585355" w:rsidP="00B57F9D">
            <w:pPr>
              <w:bidi/>
              <w:jc w:val="lowKashida"/>
              <w:rPr>
                <w:rFonts w:cs="Titr"/>
                <w:b/>
                <w:bCs/>
                <w:color w:val="FF0000"/>
                <w:sz w:val="28"/>
                <w:szCs w:val="28"/>
              </w:rPr>
            </w:pPr>
            <w:r w:rsidRPr="00607B45"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  <w:t>تهيه و طبخ ، بسته بند</w:t>
            </w:r>
            <w:r w:rsidRPr="00607B45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07B45">
              <w:rPr>
                <w:rFonts w:cs="Nazanin" w:hint="eastAsia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607B45"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  <w:t xml:space="preserve"> توزيع، سرو غذا و اداره رستوران‌ پالايشگاه هفتم شامل فازهاي 17و18 پارس جنوبي و عمليات مشترك(تاسيسات آبرساني شماره 2 و ايستگاه تقليل فشار 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شرح مختصر اقلام درخواستي</w:t>
            </w:r>
          </w:p>
        </w:tc>
      </w:tr>
      <w:tr w:rsidR="00585355" w:rsidRPr="00DA667E" w:rsidTr="00585355">
        <w:trPr>
          <w:trHeight w:val="42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585355" w:rsidRPr="002E7652" w:rsidRDefault="00585355" w:rsidP="00C21F3A">
            <w:pPr>
              <w:bidi/>
              <w:rPr>
                <w:rFonts w:cs="Titr"/>
                <w:b/>
                <w:bCs/>
                <w:rtl/>
              </w:rPr>
            </w:pPr>
            <w:r w:rsidRPr="002E7652">
              <w:rPr>
                <w:rFonts w:cs="Titr" w:hint="cs"/>
                <w:b/>
                <w:bCs/>
                <w:rtl/>
              </w:rPr>
              <w:t>مبلغ تضمين شركت در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فرايند ارجاع كار</w:t>
            </w:r>
            <w:r w:rsidRPr="002E7652">
              <w:rPr>
                <w:rFonts w:cs="Titr" w:hint="cs"/>
                <w:b/>
                <w:bCs/>
                <w:rtl/>
              </w:rPr>
              <w:t xml:space="preserve">به ميزان </w:t>
            </w:r>
            <w:r w:rsidR="00562C42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000</w:t>
            </w:r>
            <w:r w:rsidRPr="00701E57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="00562C42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000</w:t>
            </w:r>
            <w:r w:rsidRPr="00701E57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="00861D04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959</w:t>
            </w:r>
            <w:r w:rsidRPr="00701E57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 w:rsidR="00C21F3A">
              <w:rPr>
                <w:rFonts w:cs="Titr" w:hint="cs"/>
                <w:b/>
                <w:bCs/>
                <w:color w:val="FF0000"/>
                <w:sz w:val="28"/>
                <w:szCs w:val="28"/>
                <w:rtl/>
              </w:rPr>
              <w:t xml:space="preserve">3 </w:t>
            </w:r>
            <w:r w:rsidRPr="002E7652">
              <w:rPr>
                <w:rFonts w:cs="Titr" w:hint="cs"/>
                <w:b/>
                <w:bCs/>
                <w:rtl/>
              </w:rPr>
              <w:t>ريال</w:t>
            </w:r>
            <w:r w:rsidR="00C21F3A">
              <w:rPr>
                <w:rFonts w:cs="Titr" w:hint="cs"/>
                <w:b/>
                <w:bCs/>
                <w:rtl/>
              </w:rPr>
              <w:t xml:space="preserve"> </w:t>
            </w:r>
            <w:r w:rsidRPr="002E7652">
              <w:rPr>
                <w:rFonts w:cs="Titr" w:hint="cs"/>
                <w:b/>
                <w:bCs/>
                <w:rtl/>
              </w:rPr>
              <w:t>مي باشد.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مبلغ تضمين شركت در 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585355" w:rsidRPr="00DA667E" w:rsidTr="00585355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C04455" w:rsidRDefault="00C04455" w:rsidP="00C04455">
            <w:pPr>
              <w:bidi/>
              <w:jc w:val="lowKashida"/>
              <w:rPr>
                <w:rFonts w:cs="Titr"/>
                <w:rtl/>
              </w:rPr>
            </w:pPr>
            <w:r w:rsidRPr="00DA69AE">
              <w:rPr>
                <w:rFonts w:cs="Titr" w:hint="cs"/>
                <w:rtl/>
              </w:rPr>
              <w:t>تضمين شركت در فرايند ارجاع كار بصورت يكي از تضامين قابل قبول وفق آيين نامه تضمين شماره 1234202/ت50659 ه مورخ 22/09/94 هيات وزيران مي باشد.</w:t>
            </w:r>
          </w:p>
          <w:p w:rsidR="00585355" w:rsidRPr="00DA69AE" w:rsidRDefault="00C04455" w:rsidP="00C04455">
            <w:pPr>
              <w:bidi/>
              <w:jc w:val="lowKashida"/>
              <w:rPr>
                <w:rFonts w:cs="Titr"/>
                <w:rtl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تبصره: در صورت ارائه تضمين شركت در فرآيند ارجاع كار به صورت وجه نقد، مبلغ نقدي مي بايست به حساب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سيباي شماره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4636E">
              <w:rPr>
                <w:rFonts w:cs="B Mitra"/>
                <w:sz w:val="28"/>
                <w:szCs w:val="28"/>
                <w:rtl/>
              </w:rPr>
              <w:t>0130300707001</w:t>
            </w:r>
            <w:r w:rsidRPr="00E4636E">
              <w:rPr>
                <w:rFonts w:cs="B Mitra"/>
                <w:sz w:val="28"/>
                <w:szCs w:val="28"/>
                <w:rtl/>
                <w:lang w:bidi="ar-SA"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نزدبانک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ملي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ايران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شعبه عسلويه ب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ه‌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شركت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مجتمع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91BBF">
              <w:rPr>
                <w:rFonts w:cs="Mitra" w:hint="cs"/>
                <w:b/>
                <w:bCs/>
                <w:sz w:val="22"/>
                <w:szCs w:val="22"/>
                <w:rtl/>
              </w:rPr>
              <w:t>گازپارس جنوبي</w:t>
            </w: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 پالایشگاه هفتم واريز و فيش واريزي در داخل پاكت "الف" ارائه گردد.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نوع تضمين شركت در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585355" w:rsidRPr="00DA667E" w:rsidTr="00585355">
        <w:trPr>
          <w:trHeight w:val="34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585355" w:rsidRPr="001B2E61" w:rsidRDefault="00861D04" w:rsidP="00B57F9D">
            <w:pPr>
              <w:bidi/>
              <w:rPr>
                <w:rFonts w:cs="2  Titr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451</w:t>
            </w:r>
            <w:r w:rsidR="00585355" w:rsidRPr="00607B45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010</w:t>
            </w:r>
            <w:r w:rsidR="00585355" w:rsidRPr="00607B45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170</w:t>
            </w:r>
            <w:r w:rsidR="00585355" w:rsidRPr="00607B45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/</w:t>
            </w:r>
            <w:r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79</w:t>
            </w:r>
            <w:r w:rsidR="00585355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 xml:space="preserve"> ريال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مبلغ برآوردي مناقصه</w:t>
            </w:r>
          </w:p>
        </w:tc>
      </w:tr>
      <w:tr w:rsidR="00585355" w:rsidRPr="00DA667E" w:rsidTr="00585355">
        <w:trPr>
          <w:trHeight w:val="36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55" w:rsidRPr="001B2E61" w:rsidRDefault="00585355" w:rsidP="00F051E2">
            <w:pPr>
              <w:bidi/>
              <w:jc w:val="center"/>
              <w:rPr>
                <w:rFonts w:cs="2  Titr"/>
                <w:b/>
                <w:bCs/>
                <w:color w:val="FF0000"/>
                <w:rtl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 xml:space="preserve">ساعت 15:00  پنجشنبه </w:t>
            </w:r>
            <w:r w:rsidR="00D60DB8">
              <w:rPr>
                <w:rFonts w:cs="2  Titr" w:hint="cs"/>
                <w:b/>
                <w:bCs/>
                <w:color w:val="FF0000"/>
                <w:rtl/>
              </w:rPr>
              <w:t>20</w:t>
            </w:r>
            <w:bookmarkStart w:id="0" w:name="_GoBack"/>
            <w:bookmarkEnd w:id="0"/>
            <w:r w:rsidRPr="001B2E61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8A779F">
              <w:rPr>
                <w:rFonts w:cs="2  Titr" w:hint="cs"/>
                <w:b/>
                <w:bCs/>
                <w:color w:val="FF0000"/>
                <w:rtl/>
              </w:rPr>
              <w:t>09</w:t>
            </w:r>
            <w:r w:rsidRPr="001B2E61">
              <w:rPr>
                <w:rFonts w:cs="2  Titr" w:hint="cs"/>
                <w:b/>
                <w:bCs/>
                <w:color w:val="FF0000"/>
                <w:rtl/>
              </w:rPr>
              <w:t>/9</w:t>
            </w:r>
            <w:r>
              <w:rPr>
                <w:rFonts w:cs="2  Titr" w:hint="cs"/>
                <w:b/>
                <w:bCs/>
                <w:color w:val="FF0000"/>
                <w:rtl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تاريخ ت</w:t>
            </w:r>
            <w:r w:rsidR="00E85880">
              <w:rPr>
                <w:rFonts w:cs="Titr" w:hint="cs"/>
                <w:b/>
                <w:bCs/>
                <w:sz w:val="22"/>
                <w:szCs w:val="22"/>
                <w:rtl/>
              </w:rPr>
              <w:t>سليم ر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ز</w:t>
            </w:r>
            <w:r w:rsidR="00E85880">
              <w:rPr>
                <w:rFonts w:cs="Titr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مه و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اسناد </w:t>
            </w: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ارزيابي كيفي به كارفرما</w:t>
            </w:r>
          </w:p>
        </w:tc>
      </w:tr>
      <w:tr w:rsidR="00585355" w:rsidRPr="00DA667E" w:rsidTr="00585355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585355" w:rsidRPr="00DA667E" w:rsidRDefault="00585355" w:rsidP="00D94EC3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استان بوشهر، عسلويه، منطقة ويژة اقتصادي انرژي پارس، شركت مجتمع گاز پارس جنوبي، </w:t>
            </w:r>
            <w:r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هفتم، ساختمان گالري، اداره پيمان‌ها تلفن:  </w:t>
            </w:r>
            <w:r w:rsidR="00D94EC3">
              <w:rPr>
                <w:rFonts w:cs="Titr"/>
                <w:b/>
                <w:bCs/>
                <w:sz w:val="20"/>
                <w:szCs w:val="20"/>
              </w:rPr>
              <w:t>31311091-2</w:t>
            </w:r>
            <w:r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-077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jc w:val="right"/>
              <w:rPr>
                <w:rFonts w:cs="Titr"/>
                <w:b/>
                <w:bCs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آدرس و تلفن مناقصه گزار</w:t>
            </w:r>
          </w:p>
        </w:tc>
      </w:tr>
      <w:tr w:rsidR="00585355" w:rsidRPr="00DA667E" w:rsidTr="00585355">
        <w:trPr>
          <w:trHeight w:val="535"/>
        </w:trPr>
        <w:tc>
          <w:tcPr>
            <w:tcW w:w="1160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5355" w:rsidRPr="00DA667E" w:rsidRDefault="00585355" w:rsidP="00B57F9D">
            <w:pPr>
              <w:bidi/>
              <w:jc w:val="lowKashida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مناقصه گران مي توانند جهت كسب اطلاعات بيشتر به سايت </w:t>
            </w:r>
            <w:hyperlink r:id="rId6" w:history="1">
              <w:r w:rsidRPr="00DA667E">
                <w:rPr>
                  <w:rStyle w:val="Hyperlink"/>
                  <w:rFonts w:cs="Titr"/>
                  <w:b/>
                  <w:bCs/>
                  <w:sz w:val="20"/>
                  <w:szCs w:val="20"/>
                </w:rPr>
                <w:t>WWW.SPGC.IR</w:t>
              </w:r>
            </w:hyperlink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مراجعه ويا با شماره تلفن  </w:t>
            </w:r>
            <w:r w:rsidR="00D94EC3">
              <w:rPr>
                <w:rFonts w:cs="Titr"/>
                <w:b/>
                <w:bCs/>
                <w:sz w:val="20"/>
                <w:szCs w:val="20"/>
              </w:rPr>
              <w:t>31311091-2</w:t>
            </w:r>
            <w:r w:rsidR="00D94EC3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-077</w:t>
            </w:r>
            <w:r w:rsidR="00D94EC3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تماس حاصل فرمايند  .</w:t>
            </w:r>
          </w:p>
          <w:p w:rsidR="00585355" w:rsidRPr="00DA667E" w:rsidRDefault="00585355" w:rsidP="00B57F9D">
            <w:pPr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روابط</w:t>
            </w:r>
            <w:r w:rsidR="0098705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عمومي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</w:tbl>
    <w:p w:rsidR="008F1EDE" w:rsidRDefault="008F1EDE"/>
    <w:sectPr w:rsidR="008F1EDE" w:rsidSect="005853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55"/>
    <w:rsid w:val="00022424"/>
    <w:rsid w:val="00367231"/>
    <w:rsid w:val="00392F2D"/>
    <w:rsid w:val="003E3CE8"/>
    <w:rsid w:val="004E5671"/>
    <w:rsid w:val="00562C42"/>
    <w:rsid w:val="00585355"/>
    <w:rsid w:val="005A6E8F"/>
    <w:rsid w:val="00615EB9"/>
    <w:rsid w:val="00627CE1"/>
    <w:rsid w:val="00662906"/>
    <w:rsid w:val="006773EA"/>
    <w:rsid w:val="00692911"/>
    <w:rsid w:val="007F6878"/>
    <w:rsid w:val="00861D04"/>
    <w:rsid w:val="008A779F"/>
    <w:rsid w:val="008F1491"/>
    <w:rsid w:val="008F1EDE"/>
    <w:rsid w:val="0098705C"/>
    <w:rsid w:val="009E23A2"/>
    <w:rsid w:val="00B4627C"/>
    <w:rsid w:val="00C04455"/>
    <w:rsid w:val="00C21F3A"/>
    <w:rsid w:val="00C4394D"/>
    <w:rsid w:val="00CD5BB6"/>
    <w:rsid w:val="00D3234F"/>
    <w:rsid w:val="00D60DB8"/>
    <w:rsid w:val="00D94EC3"/>
    <w:rsid w:val="00E85880"/>
    <w:rsid w:val="00F03A0B"/>
    <w:rsid w:val="00F051E2"/>
    <w:rsid w:val="00FA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AFC358"/>
  <w15:docId w15:val="{F2ADC2C6-F4FD-4DAC-BB41-DCA49528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GC.I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TAGHIZADEH, AbdolReza</dc:creator>
  <cp:keywords/>
  <dc:description/>
  <cp:lastModifiedBy>SHERAFATI, Pejman</cp:lastModifiedBy>
  <cp:revision>23</cp:revision>
  <dcterms:created xsi:type="dcterms:W3CDTF">2020-06-11T06:07:00Z</dcterms:created>
  <dcterms:modified xsi:type="dcterms:W3CDTF">2020-11-19T05:07:00Z</dcterms:modified>
</cp:coreProperties>
</file>