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1C09FB">
      <w:pPr>
        <w:pStyle w:val="Heading8"/>
        <w:bidi/>
        <w:rPr>
          <w:b/>
          <w:bCs/>
          <w:sz w:val="26"/>
          <w:szCs w:val="26"/>
        </w:rPr>
      </w:pPr>
      <w:r w:rsidRPr="004B6FAE">
        <w:rPr>
          <w:rFonts w:hint="cs"/>
          <w:b/>
          <w:bCs/>
          <w:sz w:val="26"/>
          <w:szCs w:val="26"/>
          <w:rtl/>
        </w:rPr>
        <w:t>مناقصه</w:t>
      </w:r>
      <w:r w:rsidR="00FB59D9">
        <w:rPr>
          <w:rFonts w:hint="cs"/>
          <w:b/>
          <w:bCs/>
          <w:sz w:val="26"/>
          <w:szCs w:val="26"/>
          <w:rtl/>
        </w:rPr>
        <w:t xml:space="preserve"> شماره</w:t>
      </w:r>
      <w:r w:rsidR="00D46EDF">
        <w:rPr>
          <w:b/>
          <w:bCs/>
          <w:sz w:val="26"/>
          <w:szCs w:val="26"/>
        </w:rPr>
        <w:t xml:space="preserve"> </w:t>
      </w:r>
      <w:r w:rsidR="00C940D2" w:rsidRPr="004B6FAE">
        <w:rPr>
          <w:b/>
          <w:bCs/>
          <w:sz w:val="26"/>
          <w:szCs w:val="26"/>
        </w:rPr>
        <w:t>R2</w:t>
      </w:r>
      <w:r w:rsidR="004B6FAE" w:rsidRPr="004B6FAE">
        <w:rPr>
          <w:b/>
          <w:bCs/>
          <w:sz w:val="26"/>
          <w:szCs w:val="26"/>
        </w:rPr>
        <w:t>-</w:t>
      </w:r>
      <w:r w:rsidR="001C09FB">
        <w:rPr>
          <w:b/>
          <w:bCs/>
          <w:sz w:val="26"/>
          <w:szCs w:val="26"/>
        </w:rPr>
        <w:t>99</w:t>
      </w:r>
      <w:r w:rsidR="004B6FAE" w:rsidRPr="004B6FAE">
        <w:rPr>
          <w:b/>
          <w:bCs/>
          <w:sz w:val="26"/>
          <w:szCs w:val="26"/>
        </w:rPr>
        <w:t>/</w:t>
      </w:r>
      <w:r w:rsidR="001C09FB">
        <w:rPr>
          <w:b/>
          <w:bCs/>
          <w:sz w:val="26"/>
          <w:szCs w:val="26"/>
        </w:rPr>
        <w:t>003</w:t>
      </w:r>
      <w:r w:rsidRPr="004B6FAE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4B6FAE" w:rsidRPr="004B6FAE">
        <w:rPr>
          <w:b/>
          <w:bCs/>
          <w:sz w:val="24"/>
          <w:szCs w:val="24"/>
        </w:rPr>
        <w:t>R2-</w:t>
      </w:r>
      <w:r w:rsidR="001C09FB">
        <w:rPr>
          <w:b/>
          <w:bCs/>
          <w:sz w:val="24"/>
          <w:szCs w:val="24"/>
        </w:rPr>
        <w:t>3311897072</w:t>
      </w:r>
      <w:r w:rsidR="004B6FAE" w:rsidRPr="004B6FAE">
        <w:rPr>
          <w:b/>
          <w:bCs/>
          <w:sz w:val="24"/>
          <w:szCs w:val="24"/>
        </w:rPr>
        <w:t>-HB</w:t>
      </w:r>
    </w:p>
    <w:p w:rsidR="002859D3" w:rsidRPr="006A4BFA" w:rsidRDefault="00582948" w:rsidP="001C09FB">
      <w:pPr>
        <w:pStyle w:val="BodyText2"/>
        <w:jc w:val="center"/>
        <w:rPr>
          <w:rFonts w:cs="Titr"/>
          <w:b/>
          <w:bCs/>
          <w:color w:val="FF0000"/>
          <w:sz w:val="16"/>
          <w:szCs w:val="16"/>
          <w:rtl/>
        </w:rPr>
      </w:pPr>
      <w:r w:rsidRPr="00FB59D9">
        <w:rPr>
          <w:rFonts w:cs="Titr" w:hint="cs"/>
          <w:b/>
          <w:bCs/>
          <w:sz w:val="26"/>
          <w:szCs w:val="26"/>
          <w:rtl/>
        </w:rPr>
        <w:t>موضوع مناقصه</w:t>
      </w:r>
      <w:r w:rsidR="00FB59D9" w:rsidRPr="00FB59D9">
        <w:rPr>
          <w:rFonts w:cs="Titr" w:hint="cs"/>
          <w:b/>
          <w:bCs/>
          <w:sz w:val="26"/>
          <w:szCs w:val="26"/>
          <w:rtl/>
        </w:rPr>
        <w:t>:</w:t>
      </w:r>
      <w:r w:rsidR="001C09FB">
        <w:rPr>
          <w:rFonts w:ascii="Tahoma" w:hAnsi="Tahoma" w:cs="Tahoma"/>
          <w:b/>
          <w:bCs/>
          <w:color w:val="0000FF"/>
          <w:sz w:val="20"/>
          <w:szCs w:val="20"/>
        </w:rPr>
        <w:t>RETRACTABLE GROUNDING ASSEMBLY (RGA)</w:t>
      </w:r>
      <w:r w:rsidR="00D46EDF">
        <w:rPr>
          <w:rFonts w:ascii="Tahoma" w:hAnsi="Tahoma" w:cs="Tahoma"/>
          <w:b/>
          <w:bCs/>
          <w:color w:val="0000FF"/>
          <w:sz w:val="20"/>
          <w:szCs w:val="20"/>
        </w:rPr>
        <w:t xml:space="preserve"> 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D01FE1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Pr="00117216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117216" w:rsidRDefault="002B14F8" w:rsidP="001C09FB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17216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17216" w:rsidRPr="0011721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</w:t>
            </w:r>
            <w:r w:rsidR="001C09FB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/950</w:t>
            </w:r>
            <w:r w:rsidR="0082593C" w:rsidRPr="0011721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B59D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9227A5" w:rsidRPr="00F86DA4" w:rsidTr="001331E9">
        <w:trPr>
          <w:jc w:val="center"/>
        </w:trPr>
        <w:tc>
          <w:tcPr>
            <w:tcW w:w="2329" w:type="dxa"/>
            <w:vAlign w:val="center"/>
          </w:tcPr>
          <w:p w:rsidR="009227A5" w:rsidRPr="00F86DA4" w:rsidRDefault="009227A5" w:rsidP="001331E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حداكثرامتياز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هرمعيار</w:t>
            </w:r>
          </w:p>
        </w:tc>
        <w:tc>
          <w:tcPr>
            <w:tcW w:w="7048" w:type="dxa"/>
          </w:tcPr>
          <w:p w:rsidR="001331E9" w:rsidRDefault="009227A5" w:rsidP="001C09FB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1-توان مالي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2-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انجام كار و تعهدات) </w:t>
            </w:r>
            <w:r w:rsidR="001C09FB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25</w:t>
            </w:r>
            <w:r w:rsidR="00D46ED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      3-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توليد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9227A5" w:rsidRDefault="001331E9" w:rsidP="001C09FB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31083D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30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 </w:t>
            </w:r>
            <w:r w:rsidR="001C09FB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 xml:space="preserve">5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1331E9" w:rsidRPr="009227A5" w:rsidRDefault="001331E9" w:rsidP="001331E9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،25،‌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26،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‌27،‌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28 و 29 آيين نامة اجرايي بند ج ماده 12 قانون برگزاري مناقصات)</w:t>
            </w:r>
          </w:p>
        </w:tc>
      </w:tr>
      <w:tr w:rsidR="009227A5" w:rsidRPr="00F86DA4" w:rsidTr="0068102A">
        <w:trPr>
          <w:jc w:val="center"/>
        </w:trPr>
        <w:tc>
          <w:tcPr>
            <w:tcW w:w="2329" w:type="dxa"/>
          </w:tcPr>
          <w:p w:rsidR="009227A5" w:rsidRPr="00F86DA4" w:rsidRDefault="001331E9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9227A5" w:rsidRPr="00EE0FD3" w:rsidRDefault="001331E9" w:rsidP="001331E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EE0FD3">
              <w:rPr>
                <w:rFonts w:cs="Titr" w:hint="cs"/>
                <w:b/>
                <w:bCs/>
                <w:sz w:val="16"/>
                <w:szCs w:val="16"/>
                <w:rtl/>
              </w:rPr>
              <w:t>حداقل امتياز قابل قبول براي دعوت به مناقصه 60 (شصت) امتياز مي‌باشد.</w:t>
            </w:r>
          </w:p>
        </w:tc>
      </w:tr>
    </w:tbl>
    <w:p w:rsidR="00FF2829" w:rsidRPr="001F7772" w:rsidRDefault="00FF2829" w:rsidP="00DE2422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</w:p>
    <w:p w:rsidR="00D95E13" w:rsidRPr="00FF2829" w:rsidRDefault="00D95E13" w:rsidP="00FB59D9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EE0FD3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1F7772" w:rsidRPr="00EE0FD3">
        <w:rPr>
          <w:rFonts w:cs="Titr" w:hint="cs"/>
          <w:b/>
          <w:bCs/>
          <w:sz w:val="18"/>
          <w:szCs w:val="18"/>
          <w:rtl/>
        </w:rPr>
        <w:t>‌</w:t>
      </w:r>
      <w:r w:rsidRPr="00EE0FD3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EE0FD3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EE0FD3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EE0FD3">
        <w:rPr>
          <w:rFonts w:cs="Titr" w:hint="cs"/>
          <w:b/>
          <w:bCs/>
          <w:sz w:val="18"/>
          <w:szCs w:val="18"/>
          <w:rtl/>
        </w:rPr>
        <w:t>14</w:t>
      </w:r>
      <w:r w:rsidR="00E91A50" w:rsidRPr="00EE0FD3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EE0FD3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EE0FD3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 w:rsidRPr="00EE0FD3">
        <w:rPr>
          <w:rFonts w:cs="Titr" w:hint="cs"/>
          <w:b/>
          <w:bCs/>
          <w:sz w:val="18"/>
          <w:szCs w:val="18"/>
          <w:rtl/>
        </w:rPr>
        <w:t>؛</w:t>
      </w:r>
      <w:r w:rsidRPr="00EE0FD3">
        <w:rPr>
          <w:rFonts w:cs="Titr"/>
          <w:b/>
          <w:bCs/>
          <w:sz w:val="18"/>
          <w:szCs w:val="18"/>
          <w:rtl/>
        </w:rPr>
        <w:t>مدارك</w:t>
      </w:r>
      <w:r w:rsidR="00660DE7" w:rsidRPr="00EE0FD3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EE0FD3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EE0FD3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EE0FD3">
        <w:rPr>
          <w:rFonts w:cs="Titr" w:hint="eastAsia"/>
          <w:b/>
          <w:bCs/>
          <w:sz w:val="18"/>
          <w:szCs w:val="18"/>
          <w:rtl/>
        </w:rPr>
        <w:t>بوشهر</w:t>
      </w:r>
      <w:r w:rsidRPr="00EE0FD3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EE0FD3">
        <w:rPr>
          <w:rFonts w:cs="Titr" w:hint="eastAsia"/>
          <w:b/>
          <w:bCs/>
          <w:sz w:val="18"/>
          <w:szCs w:val="18"/>
          <w:rtl/>
        </w:rPr>
        <w:t>ـ</w:t>
      </w:r>
      <w:r w:rsidRPr="00EE0FD3">
        <w:rPr>
          <w:rFonts w:cs="Titr"/>
          <w:b/>
          <w:bCs/>
          <w:sz w:val="18"/>
          <w:szCs w:val="18"/>
          <w:rtl/>
        </w:rPr>
        <w:t xml:space="preserve"> فاز 2و3 ـ</w:t>
      </w:r>
      <w:r w:rsidR="00C940D2" w:rsidRPr="00EE0FD3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EE0FD3">
        <w:rPr>
          <w:rFonts w:cs="Titr"/>
          <w:b/>
          <w:bCs/>
          <w:sz w:val="18"/>
          <w:szCs w:val="18"/>
          <w:rtl/>
        </w:rPr>
        <w:t xml:space="preserve"> ـ صندوق </w:t>
      </w:r>
      <w:r w:rsidRPr="00136ED7">
        <w:rPr>
          <w:rFonts w:cs="Titr"/>
          <w:b/>
          <w:bCs/>
          <w:sz w:val="18"/>
          <w:szCs w:val="18"/>
          <w:rtl/>
        </w:rPr>
        <w:t xml:space="preserve">پستي </w:t>
      </w:r>
      <w:r w:rsidRPr="00136ED7">
        <w:rPr>
          <w:rFonts w:cs="Titr"/>
          <w:b/>
          <w:bCs/>
          <w:color w:val="000000" w:themeColor="text1"/>
          <w:sz w:val="18"/>
          <w:szCs w:val="18"/>
          <w:rtl/>
        </w:rPr>
        <w:t>311</w:t>
      </w:r>
      <w:r w:rsidR="000A78DB" w:rsidRPr="00136ED7">
        <w:rPr>
          <w:rFonts w:cs="Titr" w:hint="cs"/>
          <w:b/>
          <w:bCs/>
          <w:color w:val="000000" w:themeColor="text1"/>
          <w:sz w:val="18"/>
          <w:szCs w:val="18"/>
          <w:rtl/>
        </w:rPr>
        <w:t>ـ</w:t>
      </w:r>
      <w:r w:rsidRPr="00136ED7">
        <w:rPr>
          <w:rFonts w:cs="Titr"/>
          <w:b/>
          <w:bCs/>
          <w:color w:val="000000" w:themeColor="text1"/>
          <w:sz w:val="18"/>
          <w:szCs w:val="18"/>
          <w:rtl/>
        </w:rPr>
        <w:t>75391</w:t>
      </w:r>
      <w:r w:rsidRPr="00136ED7">
        <w:rPr>
          <w:rFonts w:cs="Titr"/>
          <w:b/>
          <w:bCs/>
          <w:color w:val="000000" w:themeColor="text1"/>
          <w:sz w:val="20"/>
          <w:szCs w:val="20"/>
          <w:rtl/>
        </w:rPr>
        <w:t>تلفن</w:t>
      </w:r>
      <w:r w:rsidR="007744D4" w:rsidRPr="00136ED7">
        <w:rPr>
          <w:rFonts w:cs="Titr" w:hint="cs"/>
          <w:b/>
          <w:bCs/>
          <w:color w:val="000000" w:themeColor="text1"/>
          <w:sz w:val="20"/>
          <w:szCs w:val="20"/>
          <w:rtl/>
        </w:rPr>
        <w:t xml:space="preserve">: </w:t>
      </w:r>
      <w:r w:rsidR="00FB59D9" w:rsidRPr="00136ED7">
        <w:rPr>
          <w:rFonts w:cs="Titr" w:hint="cs"/>
          <w:b/>
          <w:bCs/>
          <w:color w:val="000000" w:themeColor="text1"/>
          <w:sz w:val="20"/>
          <w:szCs w:val="20"/>
          <w:rtl/>
        </w:rPr>
        <w:t>07731313992</w:t>
      </w:r>
      <w:r w:rsidRPr="00136ED7">
        <w:rPr>
          <w:rFonts w:cs="Titr" w:hint="cs"/>
          <w:b/>
          <w:bCs/>
          <w:color w:val="000000" w:themeColor="text1"/>
          <w:sz w:val="18"/>
          <w:szCs w:val="18"/>
          <w:rtl/>
        </w:rPr>
        <w:t>،</w:t>
      </w:r>
      <w:r w:rsidRPr="00136ED7">
        <w:rPr>
          <w:rFonts w:cs="Titr"/>
          <w:b/>
          <w:bCs/>
          <w:color w:val="000000" w:themeColor="text1"/>
          <w:sz w:val="20"/>
          <w:szCs w:val="20"/>
          <w:rtl/>
        </w:rPr>
        <w:t>فاكس</w:t>
      </w:r>
      <w:r w:rsidR="007744D4" w:rsidRPr="00136ED7">
        <w:rPr>
          <w:rFonts w:cs="Titr" w:hint="cs"/>
          <w:b/>
          <w:bCs/>
          <w:color w:val="000000" w:themeColor="text1"/>
          <w:sz w:val="20"/>
          <w:szCs w:val="20"/>
          <w:rtl/>
        </w:rPr>
        <w:t>: 07737325438</w:t>
      </w:r>
      <w:r w:rsidRPr="00136ED7">
        <w:rPr>
          <w:rFonts w:cs="Titr"/>
          <w:b/>
          <w:bCs/>
          <w:color w:val="000000" w:themeColor="text1"/>
          <w:sz w:val="18"/>
          <w:szCs w:val="18"/>
          <w:rtl/>
        </w:rPr>
        <w:t>جهت</w:t>
      </w:r>
      <w:r w:rsidRPr="00EE0FD3">
        <w:rPr>
          <w:rFonts w:cs="Titr"/>
          <w:b/>
          <w:bCs/>
          <w:sz w:val="18"/>
          <w:szCs w:val="18"/>
          <w:rtl/>
        </w:rPr>
        <w:t xml:space="preserve"> ارزيابي و تعيين صلاحيت ارسال نمايند</w:t>
      </w:r>
      <w:r w:rsidR="0028559D" w:rsidRPr="00EE0FD3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 w:rsidRPr="00EE0FD3">
        <w:rPr>
          <w:rFonts w:cs="Titr" w:hint="cs"/>
          <w:b/>
          <w:bCs/>
          <w:sz w:val="18"/>
          <w:szCs w:val="18"/>
          <w:rtl/>
        </w:rPr>
        <w:t>صفحه 3</w:t>
      </w:r>
      <w:r w:rsidR="001F7772" w:rsidRPr="00EE0FD3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EE0FD3">
        <w:rPr>
          <w:rFonts w:cs="Titr" w:hint="cs"/>
          <w:b/>
          <w:bCs/>
          <w:sz w:val="18"/>
          <w:szCs w:val="18"/>
          <w:rtl/>
        </w:rPr>
        <w:t>صورت مي پذيرد)</w:t>
      </w:r>
      <w:r w:rsidR="00042763" w:rsidRPr="00EE0FD3">
        <w:rPr>
          <w:rFonts w:cs="Titr" w:hint="cs"/>
          <w:b/>
          <w:bCs/>
          <w:sz w:val="18"/>
          <w:szCs w:val="18"/>
          <w:rtl/>
        </w:rPr>
        <w:t>.</w:t>
      </w:r>
    </w:p>
    <w:p w:rsidR="003C7E0D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درصورت احراز صلاحيت در اختيار داوطلبان واجد شرايط قرار خواهد گرفت )</w:t>
      </w:r>
    </w:p>
    <w:p w:rsidR="00D95E13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</w:t>
      </w:r>
      <w:bookmarkStart w:id="0" w:name="_GoBack"/>
      <w:bookmarkEnd w:id="0"/>
      <w:r w:rsidR="00136ED7">
        <w:rPr>
          <w:rFonts w:cs="Titr" w:hint="cs"/>
          <w:b/>
          <w:bCs/>
          <w:sz w:val="18"/>
          <w:szCs w:val="18"/>
          <w:rtl/>
        </w:rPr>
        <w:t>‌ا</w:t>
      </w:r>
      <w:r w:rsidRPr="00FF2829">
        <w:rPr>
          <w:rFonts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2115C7" w:rsidRPr="003C7E0D" w:rsidRDefault="002115C7" w:rsidP="002115C7">
      <w:pPr>
        <w:bidi/>
        <w:ind w:firstLine="163"/>
        <w:jc w:val="both"/>
        <w:rPr>
          <w:rFonts w:cs="Titr"/>
          <w:b/>
          <w:bCs/>
          <w:sz w:val="8"/>
          <w:szCs w:val="8"/>
          <w:rtl/>
        </w:rPr>
      </w:pPr>
    </w:p>
    <w:tbl>
      <w:tblPr>
        <w:bidiVisual/>
        <w:tblW w:w="9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4349"/>
        <w:gridCol w:w="567"/>
        <w:gridCol w:w="2268"/>
        <w:gridCol w:w="1821"/>
      </w:tblGrid>
      <w:tr w:rsidR="001C09FB" w:rsidRPr="001C09FB" w:rsidTr="003443F0">
        <w:trPr>
          <w:trHeight w:val="285"/>
          <w:jc w:val="center"/>
        </w:trPr>
        <w:tc>
          <w:tcPr>
            <w:tcW w:w="589" w:type="dxa"/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-314"/>
              </w:tabs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C09FB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349" w:type="dxa"/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C09FB">
              <w:rPr>
                <w:rFonts w:cs="B Nazanin" w:hint="cs"/>
                <w:b/>
                <w:bCs/>
                <w:sz w:val="18"/>
                <w:szCs w:val="18"/>
                <w:rtl/>
              </w:rPr>
              <w:t>شاخص فنی</w:t>
            </w:r>
          </w:p>
        </w:tc>
        <w:tc>
          <w:tcPr>
            <w:tcW w:w="567" w:type="dxa"/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-117"/>
              </w:tabs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C09FB">
              <w:rPr>
                <w:rFonts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  <w:tc>
          <w:tcPr>
            <w:tcW w:w="4089" w:type="dxa"/>
            <w:gridSpan w:val="2"/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C09FB">
              <w:rPr>
                <w:rFonts w:cs="B Nazanin" w:hint="cs"/>
                <w:b/>
                <w:bCs/>
                <w:sz w:val="18"/>
                <w:szCs w:val="18"/>
                <w:rtl/>
              </w:rPr>
              <w:t>چگونگی توزیع امتیاز</w:t>
            </w:r>
          </w:p>
        </w:tc>
      </w:tr>
      <w:tr w:rsidR="001C09FB" w:rsidRPr="001C09FB" w:rsidTr="003443F0">
        <w:trPr>
          <w:jc w:val="center"/>
        </w:trPr>
        <w:tc>
          <w:tcPr>
            <w:tcW w:w="589" w:type="dxa"/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49" w:type="dxa"/>
            <w:vAlign w:val="center"/>
          </w:tcPr>
          <w:p w:rsidR="001C09FB" w:rsidRPr="001C09FB" w:rsidRDefault="001C09FB" w:rsidP="00344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/>
                <w:b/>
                <w:bCs/>
                <w:sz w:val="22"/>
                <w:szCs w:val="22"/>
                <w:rtl/>
              </w:rPr>
              <w:t>زمان تحويل</w:t>
            </w: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(روزهاي تقويمي محاسبه می شود)</w:t>
            </w:r>
          </w:p>
        </w:tc>
        <w:tc>
          <w:tcPr>
            <w:tcW w:w="567" w:type="dxa"/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C09FB" w:rsidRPr="001C09FB" w:rsidRDefault="001C09FB" w:rsidP="00344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تا 6 ماه: 15 امتياز</w:t>
            </w:r>
          </w:p>
          <w:p w:rsidR="001C09FB" w:rsidRPr="001C09FB" w:rsidRDefault="001C09FB" w:rsidP="00344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از 6 تا 9  ماه: 10  امتياز</w:t>
            </w:r>
          </w:p>
          <w:p w:rsidR="001C09FB" w:rsidRPr="001C09FB" w:rsidRDefault="001C09FB" w:rsidP="00344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از  9 تا 12  ماه: 5  امتياز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بيش از 12 ماه :</w:t>
            </w:r>
          </w:p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رد پيشنهاد فني</w:t>
            </w:r>
          </w:p>
        </w:tc>
      </w:tr>
      <w:tr w:rsidR="001C09FB" w:rsidRPr="001C09FB" w:rsidTr="003443F0">
        <w:trPr>
          <w:jc w:val="center"/>
        </w:trPr>
        <w:tc>
          <w:tcPr>
            <w:tcW w:w="589" w:type="dxa"/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4349" w:type="dxa"/>
            <w:vAlign w:val="center"/>
          </w:tcPr>
          <w:p w:rsidR="001C09FB" w:rsidRPr="001C09FB" w:rsidRDefault="001C09FB" w:rsidP="00344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مطابقت</w:t>
            </w:r>
            <w:r w:rsidRPr="001C09FB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پيشنهاد با تقاضا</w:t>
            </w:r>
          </w:p>
        </w:tc>
        <w:tc>
          <w:tcPr>
            <w:tcW w:w="567" w:type="dxa"/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4089" w:type="dxa"/>
            <w:gridSpan w:val="2"/>
            <w:vAlign w:val="center"/>
          </w:tcPr>
          <w:p w:rsidR="001C09FB" w:rsidRPr="001C09FB" w:rsidRDefault="001C09FB" w:rsidP="00344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مطابقت با تقاضا: حداكثر 20 امتياز</w:t>
            </w:r>
          </w:p>
          <w:p w:rsidR="001C09FB" w:rsidRPr="001C09FB" w:rsidRDefault="001C09FB" w:rsidP="00344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مطابقت نداشتن با تقاضا: رد پيشنهاد فني</w:t>
            </w:r>
          </w:p>
        </w:tc>
      </w:tr>
      <w:tr w:rsidR="001C09FB" w:rsidRPr="001C09FB" w:rsidTr="003443F0">
        <w:trPr>
          <w:jc w:val="center"/>
        </w:trPr>
        <w:tc>
          <w:tcPr>
            <w:tcW w:w="589" w:type="dxa"/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4349" w:type="dxa"/>
            <w:vAlign w:val="center"/>
          </w:tcPr>
          <w:p w:rsidR="001C09FB" w:rsidRPr="001C09FB" w:rsidRDefault="00D46EDF" w:rsidP="00344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گواهي حسن سابقه داراي تطابق كامل با موضوع مناقصه</w:t>
            </w:r>
            <w:r w:rsidR="001C09FB"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4089" w:type="dxa"/>
            <w:gridSpan w:val="2"/>
            <w:vAlign w:val="center"/>
          </w:tcPr>
          <w:p w:rsidR="001C09FB" w:rsidRPr="001C09FB" w:rsidRDefault="001C09FB" w:rsidP="00344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هرگواهینامه:  10 امتياز</w:t>
            </w:r>
          </w:p>
          <w:p w:rsidR="001C09FB" w:rsidRPr="001C09FB" w:rsidRDefault="001C09FB" w:rsidP="00344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ارائه ندادن گواهينامه: رد پيشنهاد فني</w:t>
            </w:r>
          </w:p>
        </w:tc>
      </w:tr>
      <w:tr w:rsidR="001C09FB" w:rsidRPr="001C09FB" w:rsidTr="003443F0">
        <w:trPr>
          <w:jc w:val="center"/>
        </w:trPr>
        <w:tc>
          <w:tcPr>
            <w:tcW w:w="589" w:type="dxa"/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4349" w:type="dxa"/>
            <w:vAlign w:val="center"/>
          </w:tcPr>
          <w:p w:rsidR="001C09FB" w:rsidRPr="001C09FB" w:rsidRDefault="001C09FB" w:rsidP="00344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گارانتي تعويض 2 ساله از تاريخ تحويل موقت دستگاه</w:t>
            </w:r>
          </w:p>
        </w:tc>
        <w:tc>
          <w:tcPr>
            <w:tcW w:w="567" w:type="dxa"/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4089" w:type="dxa"/>
            <w:gridSpan w:val="2"/>
            <w:vAlign w:val="center"/>
          </w:tcPr>
          <w:p w:rsidR="001C09FB" w:rsidRPr="001C09FB" w:rsidRDefault="001C09FB" w:rsidP="00344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عدم ارائه گارانتي  تعويض 2 ساله: رد پيشنهاد فني</w:t>
            </w:r>
          </w:p>
        </w:tc>
      </w:tr>
      <w:tr w:rsidR="001C09FB" w:rsidRPr="001C09FB" w:rsidTr="003443F0">
        <w:trPr>
          <w:jc w:val="center"/>
        </w:trPr>
        <w:tc>
          <w:tcPr>
            <w:tcW w:w="589" w:type="dxa"/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4349" w:type="dxa"/>
            <w:vAlign w:val="center"/>
          </w:tcPr>
          <w:p w:rsidR="001C09FB" w:rsidRPr="001C09FB" w:rsidRDefault="001C09FB" w:rsidP="00344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داشتن نمایندگی از سازنده</w:t>
            </w:r>
          </w:p>
        </w:tc>
        <w:tc>
          <w:tcPr>
            <w:tcW w:w="567" w:type="dxa"/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4089" w:type="dxa"/>
            <w:gridSpan w:val="2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C09FB" w:rsidRPr="001C09FB" w:rsidTr="003443F0">
        <w:trPr>
          <w:jc w:val="center"/>
        </w:trPr>
        <w:tc>
          <w:tcPr>
            <w:tcW w:w="589" w:type="dxa"/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4349" w:type="dxa"/>
            <w:vAlign w:val="center"/>
          </w:tcPr>
          <w:p w:rsidR="001C09FB" w:rsidRPr="001C09FB" w:rsidRDefault="001C09FB" w:rsidP="00344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b/>
                <w:bCs/>
                <w:sz w:val="22"/>
                <w:szCs w:val="22"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داشتن گواهینامه </w:t>
            </w:r>
            <w:r w:rsidRPr="001C09FB">
              <w:rPr>
                <w:rFonts w:cs="B Nazanin"/>
                <w:b/>
                <w:bCs/>
                <w:sz w:val="22"/>
                <w:szCs w:val="22"/>
              </w:rPr>
              <w:t>ATEX</w:t>
            </w: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يا  استاندارد </w:t>
            </w:r>
            <w:r w:rsidRPr="001C09FB">
              <w:rPr>
                <w:rFonts w:cs="B Nazanin"/>
                <w:b/>
                <w:bCs/>
                <w:sz w:val="22"/>
                <w:szCs w:val="22"/>
              </w:rPr>
              <w:t>IEC Ex</w:t>
            </w:r>
          </w:p>
        </w:tc>
        <w:tc>
          <w:tcPr>
            <w:tcW w:w="567" w:type="dxa"/>
            <w:vAlign w:val="center"/>
          </w:tcPr>
          <w:p w:rsidR="001C09FB" w:rsidRPr="001C09FB" w:rsidRDefault="001C09FB" w:rsidP="001C09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4089" w:type="dxa"/>
            <w:gridSpan w:val="2"/>
            <w:vAlign w:val="center"/>
          </w:tcPr>
          <w:p w:rsidR="001C09FB" w:rsidRPr="001C09FB" w:rsidRDefault="001C09FB" w:rsidP="00344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نداشتن گواهینامه </w:t>
            </w:r>
            <w:r w:rsidRPr="001C09FB">
              <w:rPr>
                <w:rFonts w:cs="B Nazanin"/>
                <w:b/>
                <w:bCs/>
                <w:sz w:val="22"/>
                <w:szCs w:val="22"/>
              </w:rPr>
              <w:t>ATEX</w:t>
            </w: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يا  استاندارد </w:t>
            </w:r>
            <w:r w:rsidRPr="001C09FB">
              <w:rPr>
                <w:rFonts w:cs="B Nazanin"/>
                <w:b/>
                <w:bCs/>
                <w:sz w:val="22"/>
                <w:szCs w:val="22"/>
              </w:rPr>
              <w:t>IEC Ex</w:t>
            </w:r>
            <w:r w:rsidRPr="001C09FB">
              <w:rPr>
                <w:rFonts w:cs="B Nazanin" w:hint="cs"/>
                <w:b/>
                <w:bCs/>
                <w:sz w:val="22"/>
                <w:szCs w:val="22"/>
                <w:rtl/>
              </w:rPr>
              <w:t>:  رد پيشنهاد فني</w:t>
            </w:r>
          </w:p>
        </w:tc>
      </w:tr>
    </w:tbl>
    <w:p w:rsidR="002115C7" w:rsidRDefault="002115C7" w:rsidP="002115C7">
      <w:pPr>
        <w:bidi/>
        <w:ind w:firstLine="163"/>
        <w:jc w:val="both"/>
        <w:rPr>
          <w:rFonts w:cs="Titr"/>
          <w:b/>
          <w:bCs/>
          <w:sz w:val="2"/>
          <w:szCs w:val="2"/>
          <w:rtl/>
        </w:rPr>
      </w:pPr>
    </w:p>
    <w:tbl>
      <w:tblPr>
        <w:bidiVisual/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7016"/>
      </w:tblGrid>
      <w:tr w:rsidR="003C7E0D" w:rsidRPr="009227A5" w:rsidTr="003443F0">
        <w:trPr>
          <w:trHeight w:val="340"/>
          <w:jc w:val="center"/>
        </w:trPr>
        <w:tc>
          <w:tcPr>
            <w:tcW w:w="2551" w:type="dxa"/>
            <w:vAlign w:val="center"/>
          </w:tcPr>
          <w:p w:rsidR="002D5E2A" w:rsidRPr="00F86DA4" w:rsidRDefault="002D5E2A" w:rsidP="003443F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فني </w:t>
            </w:r>
            <w:r w:rsidR="003C7E0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7016" w:type="dxa"/>
            <w:vAlign w:val="center"/>
          </w:tcPr>
          <w:p w:rsidR="002115C7" w:rsidRPr="009227A5" w:rsidRDefault="002D5E2A" w:rsidP="003443F0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فني 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براي گشايش پاكت مالي </w:t>
            </w:r>
            <w:r w:rsidRPr="00EE0FD3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مناقصه </w:t>
            </w:r>
            <w:r w:rsidR="001C09FB">
              <w:rPr>
                <w:rFonts w:cs="Titr" w:hint="cs"/>
                <w:b/>
                <w:bCs/>
                <w:sz w:val="16"/>
                <w:szCs w:val="16"/>
                <w:rtl/>
              </w:rPr>
              <w:t>60</w:t>
            </w:r>
            <w:r w:rsidRPr="00EE0FD3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</w:t>
            </w:r>
            <w:r w:rsidR="001C09FB">
              <w:rPr>
                <w:rFonts w:cs="Titr" w:hint="cs"/>
                <w:b/>
                <w:bCs/>
                <w:sz w:val="16"/>
                <w:szCs w:val="16"/>
                <w:rtl/>
              </w:rPr>
              <w:t>شصت</w:t>
            </w:r>
            <w:r w:rsidRPr="00EE0FD3">
              <w:rPr>
                <w:rFonts w:cs="Titr" w:hint="cs"/>
                <w:b/>
                <w:bCs/>
                <w:sz w:val="16"/>
                <w:szCs w:val="16"/>
                <w:rtl/>
              </w:rPr>
              <w:t>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  <w:tr w:rsidR="003C7E0D" w:rsidRPr="00F86DA4" w:rsidTr="003443F0">
        <w:trPr>
          <w:trHeight w:val="355"/>
          <w:jc w:val="center"/>
        </w:trPr>
        <w:tc>
          <w:tcPr>
            <w:tcW w:w="2551" w:type="dxa"/>
            <w:vAlign w:val="center"/>
          </w:tcPr>
          <w:p w:rsidR="002115C7" w:rsidRPr="00F86DA4" w:rsidRDefault="002D5E2A" w:rsidP="003443F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ضريب تاثير(</w:t>
            </w:r>
            <w:r w:rsidRPr="002D5E2A">
              <w:rPr>
                <w:rFonts w:cs="Titr"/>
                <w:b/>
                <w:bCs/>
                <w:sz w:val="16"/>
                <w:szCs w:val="16"/>
              </w:rPr>
              <w:t>I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7016" w:type="dxa"/>
            <w:vAlign w:val="center"/>
          </w:tcPr>
          <w:p w:rsidR="002115C7" w:rsidRPr="00F86DA4" w:rsidRDefault="00EE0FD3" w:rsidP="003443F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%</w:t>
            </w:r>
          </w:p>
        </w:tc>
      </w:tr>
    </w:tbl>
    <w:p w:rsidR="00EB4D09" w:rsidRPr="003C7E0D" w:rsidRDefault="00EB4D09" w:rsidP="00EB4D09">
      <w:pPr>
        <w:bidi/>
        <w:jc w:val="both"/>
        <w:rPr>
          <w:rFonts w:cs="Titr"/>
          <w:b/>
          <w:bCs/>
          <w:sz w:val="6"/>
          <w:szCs w:val="6"/>
          <w:u w:val="single"/>
          <w:rtl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3C7E0D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3C7E0D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3C7E0D">
      <w:pPr>
        <w:bidi/>
        <w:rPr>
          <w:rFonts w:cs="Titr"/>
          <w:sz w:val="18"/>
          <w:szCs w:val="18"/>
        </w:rPr>
      </w:pPr>
      <w:r w:rsidRPr="002A4625">
        <w:rPr>
          <w:rFonts w:cs="Titr" w:hint="cs"/>
          <w:b/>
          <w:bCs/>
          <w:sz w:val="18"/>
          <w:szCs w:val="18"/>
          <w:rtl/>
        </w:rPr>
        <w:t>8</w:t>
      </w:r>
      <w:r w:rsidR="00042763" w:rsidRPr="002A4625">
        <w:rPr>
          <w:rFonts w:cs="Titr" w:hint="cs"/>
          <w:b/>
          <w:bCs/>
          <w:sz w:val="18"/>
          <w:szCs w:val="18"/>
          <w:rtl/>
        </w:rPr>
        <w:t xml:space="preserve">- با </w:t>
      </w:r>
      <w:r w:rsidR="0074470F" w:rsidRPr="002A4625">
        <w:rPr>
          <w:rFonts w:cs="Titr" w:hint="cs"/>
          <w:b/>
          <w:bCs/>
          <w:sz w:val="18"/>
          <w:szCs w:val="18"/>
          <w:rtl/>
        </w:rPr>
        <w:t xml:space="preserve"> عنايت </w:t>
      </w:r>
      <w:r w:rsidR="00042763" w:rsidRPr="002A4625">
        <w:rPr>
          <w:rFonts w:cs="Titr" w:hint="cs"/>
          <w:b/>
          <w:bCs/>
          <w:sz w:val="18"/>
          <w:szCs w:val="18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2A4625">
        <w:rPr>
          <w:rFonts w:cs="Titr" w:hint="cs"/>
          <w:b/>
          <w:bCs/>
          <w:sz w:val="18"/>
          <w:szCs w:val="18"/>
          <w:rtl/>
        </w:rPr>
        <w:t>فوق الذكر</w:t>
      </w:r>
      <w:r w:rsidR="00042763" w:rsidRPr="002A4625">
        <w:rPr>
          <w:rFonts w:cs="Titr" w:hint="cs"/>
          <w:b/>
          <w:bCs/>
          <w:sz w:val="18"/>
          <w:szCs w:val="18"/>
          <w:rtl/>
        </w:rPr>
        <w:t xml:space="preserve"> تاريخ .......... مي </w:t>
      </w:r>
      <w:r w:rsidR="00042763" w:rsidRPr="002A4625">
        <w:rPr>
          <w:rFonts w:cs="Titr" w:hint="cs"/>
          <w:sz w:val="18"/>
          <w:szCs w:val="18"/>
          <w:rtl/>
        </w:rPr>
        <w:t>باشد .</w:t>
      </w: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3443F0" w:rsidRDefault="003443F0" w:rsidP="003443F0">
      <w:pPr>
        <w:bidi/>
        <w:rPr>
          <w:rFonts w:cs="Titr"/>
          <w:sz w:val="18"/>
          <w:szCs w:val="18"/>
        </w:rPr>
      </w:pPr>
    </w:p>
    <w:p w:rsidR="00F54F5E" w:rsidRDefault="00861308" w:rsidP="0083235B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tbl>
      <w:tblPr>
        <w:tblStyle w:val="TableGrid"/>
        <w:bidiVisual/>
        <w:tblW w:w="10143" w:type="dxa"/>
        <w:tblInd w:w="-154" w:type="dxa"/>
        <w:tblLook w:val="04A0"/>
      </w:tblPr>
      <w:tblGrid>
        <w:gridCol w:w="8723"/>
        <w:gridCol w:w="708"/>
        <w:gridCol w:w="712"/>
      </w:tblGrid>
      <w:tr w:rsidR="00096233" w:rsidTr="00451353">
        <w:trPr>
          <w:trHeight w:val="866"/>
        </w:trPr>
        <w:tc>
          <w:tcPr>
            <w:tcW w:w="8723" w:type="dxa"/>
            <w:vAlign w:val="center"/>
          </w:tcPr>
          <w:p w:rsidR="00096233" w:rsidRPr="007B57E5" w:rsidRDefault="00096233" w:rsidP="007B57E5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7B57E5">
              <w:rPr>
                <w:rFonts w:cs="Titr" w:hint="cs"/>
                <w:b/>
                <w:bCs/>
                <w:rtl/>
              </w:rPr>
              <w:t>شرح كلي</w:t>
            </w:r>
          </w:p>
        </w:tc>
        <w:tc>
          <w:tcPr>
            <w:tcW w:w="708" w:type="dxa"/>
            <w:vAlign w:val="center"/>
          </w:tcPr>
          <w:p w:rsidR="00096233" w:rsidRPr="00096233" w:rsidRDefault="00096233" w:rsidP="007B57E5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6233">
              <w:rPr>
                <w:rFonts w:cs="Titr" w:hint="cs"/>
                <w:b/>
                <w:bCs/>
                <w:sz w:val="16"/>
                <w:szCs w:val="16"/>
                <w:rtl/>
              </w:rPr>
              <w:t>تعداد اقلام</w:t>
            </w:r>
          </w:p>
        </w:tc>
        <w:tc>
          <w:tcPr>
            <w:tcW w:w="712" w:type="dxa"/>
            <w:vAlign w:val="center"/>
          </w:tcPr>
          <w:p w:rsidR="00096233" w:rsidRPr="00096233" w:rsidRDefault="00096233" w:rsidP="0009623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6233">
              <w:rPr>
                <w:rFonts w:cs="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096233" w:rsidRPr="002A4625" w:rsidTr="00FB59D9">
        <w:trPr>
          <w:trHeight w:val="1323"/>
        </w:trPr>
        <w:tc>
          <w:tcPr>
            <w:tcW w:w="8723" w:type="dxa"/>
            <w:vAlign w:val="center"/>
          </w:tcPr>
          <w:p w:rsidR="001C09FB" w:rsidRPr="001C09FB" w:rsidRDefault="001C09FB" w:rsidP="001C09FB">
            <w:pPr>
              <w:rPr>
                <w:rFonts w:ascii="Arial" w:hAnsi="Arial" w:cs="Arial"/>
                <w:sz w:val="28"/>
                <w:szCs w:val="28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RETRACTABLE GROUNDING ASSEMBLY (RGA750) With</w:t>
            </w:r>
          </w:p>
          <w:p w:rsidR="001C09FB" w:rsidRPr="001C09FB" w:rsidRDefault="001C09FB" w:rsidP="001C09FB">
            <w:pPr>
              <w:rPr>
                <w:rFonts w:ascii="Arial" w:hAnsi="Arial" w:cs="Arial"/>
                <w:sz w:val="28"/>
                <w:szCs w:val="28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accessory</w:t>
            </w:r>
          </w:p>
          <w:p w:rsidR="001C09FB" w:rsidRPr="001C09FB" w:rsidRDefault="001C09FB" w:rsidP="001C09FB">
            <w:pPr>
              <w:rPr>
                <w:rFonts w:ascii="Arial" w:hAnsi="Arial" w:cs="Arial"/>
                <w:sz w:val="28"/>
                <w:szCs w:val="28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The flat braided cable on a RGA is constructed from 864</w:t>
            </w:r>
          </w:p>
          <w:p w:rsidR="001C09FB" w:rsidRPr="001C09FB" w:rsidRDefault="001C09FB" w:rsidP="001C09FB">
            <w:pPr>
              <w:rPr>
                <w:rFonts w:ascii="Arial" w:hAnsi="Arial" w:cs="Arial"/>
                <w:sz w:val="28"/>
                <w:szCs w:val="28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strained of 0.05 SQMM copper wire, braided</w:t>
            </w:r>
          </w:p>
          <w:p w:rsidR="001C09FB" w:rsidRPr="001C09FB" w:rsidRDefault="001C09FB" w:rsidP="001C09FB">
            <w:pPr>
              <w:rPr>
                <w:rFonts w:ascii="Arial" w:hAnsi="Arial" w:cs="Arial"/>
                <w:sz w:val="28"/>
                <w:szCs w:val="28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together to form a strap 40 millimeter wide by 2.8 millimeter</w:t>
            </w:r>
          </w:p>
          <w:p w:rsidR="001C09FB" w:rsidRPr="001C09FB" w:rsidRDefault="001C09FB" w:rsidP="001C09FB">
            <w:pPr>
              <w:rPr>
                <w:rFonts w:ascii="Arial" w:hAnsi="Arial" w:cs="Arial"/>
                <w:sz w:val="28"/>
                <w:szCs w:val="28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thickness, the cable is tinned for</w:t>
            </w:r>
          </w:p>
          <w:p w:rsidR="001C09FB" w:rsidRPr="001C09FB" w:rsidRDefault="001C09FB" w:rsidP="001C09FB">
            <w:pPr>
              <w:rPr>
                <w:rFonts w:ascii="Arial" w:hAnsi="Arial" w:cs="Arial"/>
                <w:sz w:val="28"/>
                <w:szCs w:val="28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additional corrosion protection RGA cable length= 23 meter for</w:t>
            </w:r>
          </w:p>
          <w:p w:rsidR="001C09FB" w:rsidRPr="001C09FB" w:rsidRDefault="001C09FB" w:rsidP="001C09FB">
            <w:pPr>
              <w:rPr>
                <w:rFonts w:ascii="Arial" w:hAnsi="Arial" w:cs="Arial"/>
                <w:sz w:val="28"/>
                <w:szCs w:val="28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Float Roof Tank (FRT) height 18.5 meter</w:t>
            </w:r>
          </w:p>
          <w:p w:rsidR="001C09FB" w:rsidRPr="001C09FB" w:rsidRDefault="001C09FB" w:rsidP="001C09FB">
            <w:pPr>
              <w:rPr>
                <w:rFonts w:ascii="Arial" w:hAnsi="Arial" w:cs="Arial"/>
                <w:sz w:val="28"/>
                <w:szCs w:val="28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The RGA housing is entirely stainless steel</w:t>
            </w:r>
          </w:p>
          <w:p w:rsidR="001C09FB" w:rsidRPr="001C09FB" w:rsidRDefault="001C09FB" w:rsidP="001C09FB">
            <w:pPr>
              <w:rPr>
                <w:rFonts w:ascii="Arial" w:hAnsi="Arial" w:cs="Arial"/>
                <w:sz w:val="28"/>
                <w:szCs w:val="28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The RGA will be used for FRT in Zone 1, Gas Group IIB, T6</w:t>
            </w:r>
          </w:p>
          <w:p w:rsidR="001C09FB" w:rsidRPr="001C09FB" w:rsidRDefault="001C09FB" w:rsidP="001C09FB">
            <w:pPr>
              <w:rPr>
                <w:rFonts w:ascii="Arial" w:hAnsi="Arial" w:cs="Arial"/>
                <w:sz w:val="28"/>
                <w:szCs w:val="28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With Warranty (at least 2 years after installation)</w:t>
            </w:r>
          </w:p>
          <w:p w:rsidR="001C09FB" w:rsidRPr="001C09FB" w:rsidRDefault="001C09FB" w:rsidP="001C09FB">
            <w:pPr>
              <w:rPr>
                <w:rFonts w:ascii="Arial" w:hAnsi="Arial" w:cs="Arial"/>
                <w:sz w:val="28"/>
                <w:szCs w:val="28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The certificate issue by underwriters the EX certification bodies</w:t>
            </w:r>
          </w:p>
          <w:p w:rsidR="001C09FB" w:rsidRPr="001C09FB" w:rsidRDefault="001C09FB" w:rsidP="001C09FB">
            <w:pPr>
              <w:rPr>
                <w:rFonts w:ascii="Arial" w:hAnsi="Arial" w:cs="Arial"/>
                <w:sz w:val="28"/>
                <w:szCs w:val="28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of IEC and the notified bodies of ATEX is acceptable.</w:t>
            </w:r>
          </w:p>
          <w:p w:rsidR="001C09FB" w:rsidRPr="001C09FB" w:rsidRDefault="001C09FB" w:rsidP="001C09FB">
            <w:pPr>
              <w:rPr>
                <w:rFonts w:ascii="Arial" w:hAnsi="Arial" w:cs="Arial"/>
                <w:sz w:val="28"/>
                <w:szCs w:val="28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The certifying authority and the certificate number shall be</w:t>
            </w:r>
          </w:p>
          <w:p w:rsidR="001C09FB" w:rsidRPr="001C09FB" w:rsidRDefault="001C09FB" w:rsidP="001C09FB">
            <w:pPr>
              <w:rPr>
                <w:rFonts w:ascii="Arial" w:hAnsi="Arial" w:cs="Arial"/>
                <w:sz w:val="28"/>
                <w:szCs w:val="28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stated in data sheet by RGA supplier,</w:t>
            </w:r>
          </w:p>
          <w:p w:rsidR="001C09FB" w:rsidRPr="001C09FB" w:rsidRDefault="001C09FB" w:rsidP="001C09FB">
            <w:pPr>
              <w:rPr>
                <w:rFonts w:ascii="Arial" w:hAnsi="Arial" w:cs="Arial"/>
                <w:sz w:val="28"/>
                <w:szCs w:val="28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MFR: Germany, France or USA , Energy Performance: Not</w:t>
            </w:r>
          </w:p>
          <w:p w:rsidR="001C09FB" w:rsidRDefault="001C09FB" w:rsidP="001C09FB">
            <w:pPr>
              <w:rPr>
                <w:rFonts w:ascii="Arial" w:hAnsi="Arial" w:cs="Arial"/>
                <w:sz w:val="20"/>
                <w:szCs w:val="20"/>
              </w:rPr>
            </w:pPr>
            <w:r w:rsidRPr="001C09FB">
              <w:rPr>
                <w:rFonts w:ascii="Arial" w:hAnsi="Arial" w:cs="Arial"/>
                <w:sz w:val="28"/>
                <w:szCs w:val="28"/>
              </w:rPr>
              <w:t>Applicable</w:t>
            </w:r>
          </w:p>
          <w:p w:rsidR="00EC2289" w:rsidRPr="0031083D" w:rsidRDefault="00EC2289" w:rsidP="0031083D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096233" w:rsidRPr="003443F0" w:rsidRDefault="001C09FB" w:rsidP="00FB59D9">
            <w:pPr>
              <w:autoSpaceDE w:val="0"/>
              <w:autoSpaceDN w:val="0"/>
              <w:bidi/>
              <w:adjustRightInd w:val="0"/>
              <w:jc w:val="center"/>
              <w:rPr>
                <w:rFonts w:cs="Mitra"/>
                <w:b/>
                <w:bCs/>
                <w:sz w:val="22"/>
                <w:szCs w:val="22"/>
                <w:rtl/>
              </w:rPr>
            </w:pPr>
            <w:r w:rsidRPr="003443F0">
              <w:rPr>
                <w:rFonts w:cs="Mitra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712" w:type="dxa"/>
            <w:vAlign w:val="center"/>
          </w:tcPr>
          <w:p w:rsidR="00096233" w:rsidRPr="003443F0" w:rsidRDefault="00FB59D9" w:rsidP="00FB59D9">
            <w:pPr>
              <w:autoSpaceDE w:val="0"/>
              <w:autoSpaceDN w:val="0"/>
              <w:bidi/>
              <w:adjustRightInd w:val="0"/>
              <w:jc w:val="center"/>
              <w:rPr>
                <w:rFonts w:cs="Mitra"/>
                <w:b/>
                <w:bCs/>
                <w:sz w:val="22"/>
                <w:szCs w:val="22"/>
                <w:rtl/>
              </w:rPr>
            </w:pPr>
            <w:r w:rsidRPr="003443F0">
              <w:rPr>
                <w:rFonts w:cs="Mitra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</w:tbl>
    <w:p w:rsidR="00AE7A73" w:rsidRPr="002A4625" w:rsidRDefault="00AE7A73" w:rsidP="0088124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2"/>
          <w:szCs w:val="12"/>
          <w:rtl/>
        </w:rPr>
      </w:pPr>
    </w:p>
    <w:p w:rsidR="00A82CEA" w:rsidRDefault="00B52D13" w:rsidP="0008503F">
      <w:pPr>
        <w:autoSpaceDE w:val="0"/>
        <w:autoSpaceDN w:val="0"/>
        <w:bidi/>
        <w:adjustRightInd w:val="0"/>
        <w:jc w:val="both"/>
        <w:rPr>
          <w:rFonts w:cs="Titr"/>
          <w:color w:val="008080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F2266C" w:rsidRDefault="00D95E13" w:rsidP="003C7E0D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46EDF">
        <w:rPr>
          <w:rFonts w:cs="Titr" w:hint="cs"/>
          <w:color w:val="339966"/>
          <w:sz w:val="26"/>
          <w:szCs w:val="26"/>
          <w:rtl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3C7E0D">
      <w:headerReference w:type="default" r:id="rId8"/>
      <w:footerReference w:type="default" r:id="rId9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CC4" w:rsidRDefault="00E13CC4">
      <w:r>
        <w:separator/>
      </w:r>
    </w:p>
  </w:endnote>
  <w:endnote w:type="continuationSeparator" w:id="1">
    <w:p w:rsidR="00E13CC4" w:rsidRDefault="00E1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panose1 w:val="02020A060603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C7669">
      <w:rPr>
        <w:rFonts w:cs="Mitra" w:hint="cs"/>
        <w:b/>
        <w:bCs/>
        <w:sz w:val="20"/>
        <w:szCs w:val="20"/>
        <w:rtl/>
      </w:rPr>
      <w:t>خدمات كالا</w:t>
    </w:r>
  </w:p>
  <w:p w:rsidR="00576004" w:rsidRPr="00097621" w:rsidRDefault="007744D4" w:rsidP="00096233">
    <w:pPr>
      <w:pStyle w:val="Footer"/>
      <w:bidi/>
      <w:jc w:val="center"/>
      <w:rPr>
        <w:sz w:val="20"/>
        <w:szCs w:val="20"/>
        <w:rtl/>
      </w:rPr>
    </w:pPr>
    <w:r w:rsidRPr="00136ED7">
      <w:rPr>
        <w:rFonts w:cs="Mitra" w:hint="cs"/>
        <w:b/>
        <w:bCs/>
        <w:sz w:val="20"/>
        <w:szCs w:val="20"/>
        <w:rtl/>
      </w:rPr>
      <w:t>صندوق پستي</w:t>
    </w:r>
    <w:r w:rsidR="00576004" w:rsidRPr="00136ED7">
      <w:rPr>
        <w:rFonts w:cs="Mitra" w:hint="cs"/>
        <w:b/>
        <w:bCs/>
        <w:sz w:val="20"/>
        <w:szCs w:val="20"/>
        <w:rtl/>
      </w:rPr>
      <w:t xml:space="preserve">: 311/75391 </w:t>
    </w:r>
    <w:r w:rsidRPr="00136ED7">
      <w:rPr>
        <w:rFonts w:cs="Mitra" w:hint="cs"/>
        <w:b/>
        <w:bCs/>
        <w:sz w:val="20"/>
        <w:szCs w:val="20"/>
        <w:rtl/>
      </w:rPr>
      <w:t xml:space="preserve">  تلفن</w:t>
    </w:r>
    <w:r w:rsidR="00576004" w:rsidRPr="00136ED7">
      <w:rPr>
        <w:rFonts w:cs="Mitra" w:hint="cs"/>
        <w:b/>
        <w:bCs/>
        <w:sz w:val="20"/>
        <w:szCs w:val="20"/>
        <w:rtl/>
      </w:rPr>
      <w:t xml:space="preserve">: </w:t>
    </w:r>
    <w:r w:rsidR="008308CE" w:rsidRPr="00136ED7">
      <w:rPr>
        <w:rFonts w:cs="Mitra" w:hint="cs"/>
        <w:b/>
        <w:bCs/>
        <w:sz w:val="20"/>
        <w:szCs w:val="20"/>
        <w:rtl/>
      </w:rPr>
      <w:t>077</w:t>
    </w:r>
    <w:r w:rsidR="0068102A" w:rsidRPr="00136ED7">
      <w:rPr>
        <w:rFonts w:cs="Mitra" w:hint="cs"/>
        <w:b/>
        <w:bCs/>
        <w:sz w:val="20"/>
        <w:szCs w:val="20"/>
        <w:rtl/>
      </w:rPr>
      <w:t>3131</w:t>
    </w:r>
    <w:r w:rsidR="008308CE" w:rsidRPr="00136ED7">
      <w:rPr>
        <w:rFonts w:cs="Mitra" w:hint="cs"/>
        <w:b/>
        <w:bCs/>
        <w:sz w:val="20"/>
        <w:szCs w:val="20"/>
        <w:rtl/>
      </w:rPr>
      <w:t>3</w:t>
    </w:r>
    <w:r w:rsidR="000A24DC" w:rsidRPr="00136ED7">
      <w:rPr>
        <w:rFonts w:cs="Mitra" w:hint="cs"/>
        <w:b/>
        <w:bCs/>
        <w:sz w:val="20"/>
        <w:szCs w:val="20"/>
        <w:rtl/>
      </w:rPr>
      <w:t>8</w:t>
    </w:r>
    <w:r w:rsidR="008308CE" w:rsidRPr="00136ED7">
      <w:rPr>
        <w:rFonts w:cs="Mitra" w:hint="cs"/>
        <w:b/>
        <w:bCs/>
        <w:sz w:val="20"/>
        <w:szCs w:val="20"/>
        <w:rtl/>
      </w:rPr>
      <w:t>9</w:t>
    </w:r>
    <w:r w:rsidR="00096233" w:rsidRPr="00136ED7">
      <w:rPr>
        <w:rFonts w:cs="Mitra" w:hint="cs"/>
        <w:b/>
        <w:bCs/>
        <w:sz w:val="20"/>
        <w:szCs w:val="20"/>
        <w:rtl/>
      </w:rPr>
      <w:t>4</w:t>
    </w:r>
    <w:r w:rsidRPr="00136ED7">
      <w:rPr>
        <w:rFonts w:cs="Mitra" w:hint="cs"/>
        <w:b/>
        <w:bCs/>
        <w:sz w:val="20"/>
        <w:szCs w:val="20"/>
        <w:rtl/>
      </w:rPr>
      <w:t xml:space="preserve">   دورنگار</w:t>
    </w:r>
    <w:r w:rsidR="00576004" w:rsidRPr="00136ED7">
      <w:rPr>
        <w:rFonts w:cs="Mitra" w:hint="cs"/>
        <w:b/>
        <w:bCs/>
        <w:sz w:val="20"/>
        <w:szCs w:val="20"/>
        <w:rtl/>
      </w:rPr>
      <w:t xml:space="preserve">: </w:t>
    </w:r>
    <w:r w:rsidRPr="00136ED7">
      <w:rPr>
        <w:rFonts w:cs="Mitra" w:hint="cs"/>
        <w:b/>
        <w:bCs/>
        <w:sz w:val="20"/>
        <w:szCs w:val="20"/>
        <w:rtl/>
      </w:rPr>
      <w:t>07737325438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CC4" w:rsidRDefault="00E13CC4">
      <w:r>
        <w:separator/>
      </w:r>
    </w:p>
  </w:footnote>
  <w:footnote w:type="continuationSeparator" w:id="1">
    <w:p w:rsidR="00E13CC4" w:rsidRDefault="00E13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Pr="003C7E0D" w:rsidRDefault="00576004" w:rsidP="00097621">
    <w:pPr>
      <w:pStyle w:val="Header"/>
      <w:pBdr>
        <w:bottom w:val="single" w:sz="24" w:space="0" w:color="auto"/>
      </w:pBdr>
      <w:bidi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942EE8"/>
    <w:multiLevelType w:val="hybridMultilevel"/>
    <w:tmpl w:val="FF7614E0"/>
    <w:lvl w:ilvl="0" w:tplc="8676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DA7"/>
    <w:rsid w:val="00061F5F"/>
    <w:rsid w:val="000717AE"/>
    <w:rsid w:val="0008503F"/>
    <w:rsid w:val="00093607"/>
    <w:rsid w:val="00096233"/>
    <w:rsid w:val="00097621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1D8B"/>
    <w:rsid w:val="00116374"/>
    <w:rsid w:val="00117216"/>
    <w:rsid w:val="00121EAA"/>
    <w:rsid w:val="00124131"/>
    <w:rsid w:val="00130E57"/>
    <w:rsid w:val="001331E9"/>
    <w:rsid w:val="00136ED7"/>
    <w:rsid w:val="0014633D"/>
    <w:rsid w:val="00150DDD"/>
    <w:rsid w:val="00153E95"/>
    <w:rsid w:val="00155D22"/>
    <w:rsid w:val="00156FCF"/>
    <w:rsid w:val="00160AB4"/>
    <w:rsid w:val="001705EB"/>
    <w:rsid w:val="00172B4B"/>
    <w:rsid w:val="00174C5C"/>
    <w:rsid w:val="00187FC9"/>
    <w:rsid w:val="0019770A"/>
    <w:rsid w:val="001A3FFD"/>
    <w:rsid w:val="001B192C"/>
    <w:rsid w:val="001B2900"/>
    <w:rsid w:val="001C09FB"/>
    <w:rsid w:val="001C5ACB"/>
    <w:rsid w:val="001E60CC"/>
    <w:rsid w:val="001F1699"/>
    <w:rsid w:val="001F6930"/>
    <w:rsid w:val="001F7772"/>
    <w:rsid w:val="001F7F02"/>
    <w:rsid w:val="0020497E"/>
    <w:rsid w:val="0020551C"/>
    <w:rsid w:val="0020559A"/>
    <w:rsid w:val="002115C7"/>
    <w:rsid w:val="00232408"/>
    <w:rsid w:val="00244923"/>
    <w:rsid w:val="00245B04"/>
    <w:rsid w:val="002478B9"/>
    <w:rsid w:val="002505C4"/>
    <w:rsid w:val="002724BF"/>
    <w:rsid w:val="002728B0"/>
    <w:rsid w:val="0028559D"/>
    <w:rsid w:val="0028594C"/>
    <w:rsid w:val="002859D3"/>
    <w:rsid w:val="002963E9"/>
    <w:rsid w:val="002A4625"/>
    <w:rsid w:val="002B14AA"/>
    <w:rsid w:val="002B14F8"/>
    <w:rsid w:val="002B26B9"/>
    <w:rsid w:val="002C03C6"/>
    <w:rsid w:val="002D5E2A"/>
    <w:rsid w:val="002D7CBF"/>
    <w:rsid w:val="002E1444"/>
    <w:rsid w:val="002E6B9A"/>
    <w:rsid w:val="00304DC0"/>
    <w:rsid w:val="0031083D"/>
    <w:rsid w:val="003167BE"/>
    <w:rsid w:val="00337940"/>
    <w:rsid w:val="003417DA"/>
    <w:rsid w:val="003443F0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A358C"/>
    <w:rsid w:val="003B7AA3"/>
    <w:rsid w:val="003C2FEB"/>
    <w:rsid w:val="003C6534"/>
    <w:rsid w:val="003C7E0D"/>
    <w:rsid w:val="003D47DC"/>
    <w:rsid w:val="003D54BA"/>
    <w:rsid w:val="003E2735"/>
    <w:rsid w:val="003F05B1"/>
    <w:rsid w:val="004000A2"/>
    <w:rsid w:val="00412EB9"/>
    <w:rsid w:val="0042203C"/>
    <w:rsid w:val="00423016"/>
    <w:rsid w:val="00435596"/>
    <w:rsid w:val="00442A48"/>
    <w:rsid w:val="00451353"/>
    <w:rsid w:val="004627A7"/>
    <w:rsid w:val="00477150"/>
    <w:rsid w:val="00482474"/>
    <w:rsid w:val="00483A09"/>
    <w:rsid w:val="004B6FAE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48A0"/>
    <w:rsid w:val="00576004"/>
    <w:rsid w:val="00582948"/>
    <w:rsid w:val="00584F5E"/>
    <w:rsid w:val="00593D79"/>
    <w:rsid w:val="005A0FD6"/>
    <w:rsid w:val="005B2CBC"/>
    <w:rsid w:val="005B7E0F"/>
    <w:rsid w:val="005C5659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4263E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1250E"/>
    <w:rsid w:val="007156CD"/>
    <w:rsid w:val="007164D5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4D14"/>
    <w:rsid w:val="0079380F"/>
    <w:rsid w:val="007A1FA8"/>
    <w:rsid w:val="007B358C"/>
    <w:rsid w:val="007B511F"/>
    <w:rsid w:val="007B57E5"/>
    <w:rsid w:val="007C18F8"/>
    <w:rsid w:val="007D4265"/>
    <w:rsid w:val="007D6ACE"/>
    <w:rsid w:val="007E1FAC"/>
    <w:rsid w:val="007F11AB"/>
    <w:rsid w:val="0080100B"/>
    <w:rsid w:val="00804DBC"/>
    <w:rsid w:val="00810587"/>
    <w:rsid w:val="00822DC9"/>
    <w:rsid w:val="0082593C"/>
    <w:rsid w:val="00826F25"/>
    <w:rsid w:val="008275EF"/>
    <w:rsid w:val="008308CE"/>
    <w:rsid w:val="008322D3"/>
    <w:rsid w:val="0083235B"/>
    <w:rsid w:val="0084138A"/>
    <w:rsid w:val="00842113"/>
    <w:rsid w:val="00861308"/>
    <w:rsid w:val="008613E3"/>
    <w:rsid w:val="00870C2A"/>
    <w:rsid w:val="0087189F"/>
    <w:rsid w:val="008743B7"/>
    <w:rsid w:val="008767DB"/>
    <w:rsid w:val="00881244"/>
    <w:rsid w:val="00894836"/>
    <w:rsid w:val="008B3F1F"/>
    <w:rsid w:val="008B66A1"/>
    <w:rsid w:val="008C3E96"/>
    <w:rsid w:val="008E2274"/>
    <w:rsid w:val="008E5092"/>
    <w:rsid w:val="008E6375"/>
    <w:rsid w:val="008E78B7"/>
    <w:rsid w:val="008F2CD1"/>
    <w:rsid w:val="008F6263"/>
    <w:rsid w:val="0092020D"/>
    <w:rsid w:val="00920C3D"/>
    <w:rsid w:val="00920CBF"/>
    <w:rsid w:val="009227A5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5D75"/>
    <w:rsid w:val="00976201"/>
    <w:rsid w:val="0098472B"/>
    <w:rsid w:val="00985A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4DB8"/>
    <w:rsid w:val="00A26520"/>
    <w:rsid w:val="00A36598"/>
    <w:rsid w:val="00A42139"/>
    <w:rsid w:val="00A5103A"/>
    <w:rsid w:val="00A51FA6"/>
    <w:rsid w:val="00A57147"/>
    <w:rsid w:val="00A6039E"/>
    <w:rsid w:val="00A6431B"/>
    <w:rsid w:val="00A7255F"/>
    <w:rsid w:val="00A73FAD"/>
    <w:rsid w:val="00A7530F"/>
    <w:rsid w:val="00A82CEA"/>
    <w:rsid w:val="00A838E0"/>
    <w:rsid w:val="00A913AB"/>
    <w:rsid w:val="00A97955"/>
    <w:rsid w:val="00AA20CF"/>
    <w:rsid w:val="00AA3324"/>
    <w:rsid w:val="00AB48FB"/>
    <w:rsid w:val="00AC2E81"/>
    <w:rsid w:val="00AD2C30"/>
    <w:rsid w:val="00AD6225"/>
    <w:rsid w:val="00AD686F"/>
    <w:rsid w:val="00AE3FAD"/>
    <w:rsid w:val="00AE48E8"/>
    <w:rsid w:val="00AE583A"/>
    <w:rsid w:val="00AE70EB"/>
    <w:rsid w:val="00AE7A73"/>
    <w:rsid w:val="00AF5D90"/>
    <w:rsid w:val="00B00812"/>
    <w:rsid w:val="00B01627"/>
    <w:rsid w:val="00B0479E"/>
    <w:rsid w:val="00B12E90"/>
    <w:rsid w:val="00B25384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607A"/>
    <w:rsid w:val="00BA6B06"/>
    <w:rsid w:val="00BB316C"/>
    <w:rsid w:val="00BC2688"/>
    <w:rsid w:val="00BE08D7"/>
    <w:rsid w:val="00BE76EF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56A6"/>
    <w:rsid w:val="00CE7661"/>
    <w:rsid w:val="00CF3C47"/>
    <w:rsid w:val="00CF688D"/>
    <w:rsid w:val="00D01FE1"/>
    <w:rsid w:val="00D206BB"/>
    <w:rsid w:val="00D210D9"/>
    <w:rsid w:val="00D24C4D"/>
    <w:rsid w:val="00D25A2E"/>
    <w:rsid w:val="00D32981"/>
    <w:rsid w:val="00D46EDF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3212"/>
    <w:rsid w:val="00D95E13"/>
    <w:rsid w:val="00D97DAD"/>
    <w:rsid w:val="00D97E1F"/>
    <w:rsid w:val="00DA18F5"/>
    <w:rsid w:val="00DA3E3D"/>
    <w:rsid w:val="00DA44C1"/>
    <w:rsid w:val="00DB2896"/>
    <w:rsid w:val="00DB30A6"/>
    <w:rsid w:val="00DC1B77"/>
    <w:rsid w:val="00DC39FB"/>
    <w:rsid w:val="00DC7F10"/>
    <w:rsid w:val="00DE098B"/>
    <w:rsid w:val="00DE2422"/>
    <w:rsid w:val="00DE5373"/>
    <w:rsid w:val="00DE7E51"/>
    <w:rsid w:val="00DF2EEA"/>
    <w:rsid w:val="00DF7330"/>
    <w:rsid w:val="00E02FC4"/>
    <w:rsid w:val="00E068C7"/>
    <w:rsid w:val="00E07616"/>
    <w:rsid w:val="00E13CC4"/>
    <w:rsid w:val="00E15DFE"/>
    <w:rsid w:val="00E163D0"/>
    <w:rsid w:val="00E31FE5"/>
    <w:rsid w:val="00E36CA8"/>
    <w:rsid w:val="00E44B7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2289"/>
    <w:rsid w:val="00EC334F"/>
    <w:rsid w:val="00EC6647"/>
    <w:rsid w:val="00ED717F"/>
    <w:rsid w:val="00EE084C"/>
    <w:rsid w:val="00EE0FD3"/>
    <w:rsid w:val="00EE275E"/>
    <w:rsid w:val="00EF61D3"/>
    <w:rsid w:val="00F116B6"/>
    <w:rsid w:val="00F121AE"/>
    <w:rsid w:val="00F14047"/>
    <w:rsid w:val="00F14D8E"/>
    <w:rsid w:val="00F2266C"/>
    <w:rsid w:val="00F54F5E"/>
    <w:rsid w:val="00F612AA"/>
    <w:rsid w:val="00F65303"/>
    <w:rsid w:val="00F81D79"/>
    <w:rsid w:val="00F865F5"/>
    <w:rsid w:val="00F86DA4"/>
    <w:rsid w:val="00F96D1F"/>
    <w:rsid w:val="00FA0318"/>
    <w:rsid w:val="00FA706B"/>
    <w:rsid w:val="00FB091B"/>
    <w:rsid w:val="00FB3935"/>
    <w:rsid w:val="00FB5814"/>
    <w:rsid w:val="00FB59D9"/>
    <w:rsid w:val="00FC0D09"/>
    <w:rsid w:val="00FC4CA5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link w:val="BodyText2Char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EE0FD3"/>
    <w:rPr>
      <w:rFonts w:cs="Mitr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5C59-EA3C-49D9-946C-C07BF896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570318</cp:lastModifiedBy>
  <cp:revision>21</cp:revision>
  <cp:lastPrinted>2016-12-15T05:15:00Z</cp:lastPrinted>
  <dcterms:created xsi:type="dcterms:W3CDTF">2019-10-21T13:35:00Z</dcterms:created>
  <dcterms:modified xsi:type="dcterms:W3CDTF">2020-10-15T12:10:00Z</dcterms:modified>
</cp:coreProperties>
</file>