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F10389">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9972FA">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F10389">
        <w:rPr>
          <w:rFonts w:cs="Titr"/>
          <w:b/>
          <w:bCs/>
          <w:sz w:val="26"/>
          <w:szCs w:val="26"/>
        </w:rPr>
        <w:t>01</w:t>
      </w:r>
      <w:r w:rsidR="009972FA">
        <w:rPr>
          <w:rFonts w:cs="Titr"/>
          <w:b/>
          <w:bCs/>
          <w:sz w:val="26"/>
          <w:szCs w:val="26"/>
        </w:rPr>
        <w:t>4</w:t>
      </w:r>
      <w:r w:rsidRPr="00403D43">
        <w:rPr>
          <w:rFonts w:cs="Titr" w:hint="cs"/>
          <w:b/>
          <w:bCs/>
          <w:sz w:val="26"/>
          <w:szCs w:val="26"/>
          <w:rtl/>
        </w:rPr>
        <w:t xml:space="preserve"> شماره درخواست : </w:t>
      </w:r>
      <w:r w:rsidR="009972FA">
        <w:rPr>
          <w:rFonts w:cs="Titr"/>
          <w:b/>
          <w:bCs/>
          <w:sz w:val="26"/>
          <w:szCs w:val="26"/>
        </w:rPr>
        <w:t>3321898095</w:t>
      </w:r>
      <w:r w:rsidR="00175323">
        <w:rPr>
          <w:rFonts w:cs="Titr"/>
          <w:b/>
          <w:bCs/>
          <w:sz w:val="26"/>
          <w:szCs w:val="26"/>
        </w:rPr>
        <w:t>-</w:t>
      </w:r>
      <w:r w:rsidR="009972FA">
        <w:rPr>
          <w:rFonts w:cs="Titr"/>
          <w:b/>
          <w:bCs/>
          <w:sz w:val="26"/>
          <w:szCs w:val="26"/>
        </w:rPr>
        <w:t>HS</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023CC9">
        <w:rPr>
          <w:rFonts w:cs="Mitra" w:hint="cs"/>
          <w:sz w:val="28"/>
          <w:szCs w:val="28"/>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023CC9">
        <w:rPr>
          <w:rFonts w:cs="Mitra" w:hint="cs"/>
          <w:sz w:val="28"/>
          <w:szCs w:val="28"/>
          <w:rtl/>
        </w:rPr>
        <w:t>مناقصه</w:t>
      </w:r>
      <w:r>
        <w:rPr>
          <w:rFonts w:cs="Mitra" w:hint="cs"/>
          <w:sz w:val="28"/>
          <w:szCs w:val="28"/>
          <w:rtl/>
        </w:rPr>
        <w:t xml:space="preserve"> </w:t>
      </w:r>
      <w:r w:rsidRPr="00023CC9">
        <w:rPr>
          <w:rFonts w:cs="Mitra" w:hint="cs"/>
          <w:sz w:val="28"/>
          <w:szCs w:val="28"/>
          <w:rtl/>
        </w:rPr>
        <w:t>گران</w:t>
      </w:r>
      <w:r>
        <w:rPr>
          <w:rFonts w:cs="Mitra" w:hint="cs"/>
          <w:sz w:val="28"/>
          <w:szCs w:val="28"/>
          <w:rtl/>
        </w:rPr>
        <w:t xml:space="preserve"> </w:t>
      </w:r>
      <w:r w:rsidRPr="00023CC9">
        <w:rPr>
          <w:rFonts w:cs="Mitra" w:hint="cs"/>
          <w:sz w:val="28"/>
          <w:szCs w:val="28"/>
          <w:rtl/>
        </w:rPr>
        <w:t>تاييد</w:t>
      </w:r>
      <w:r>
        <w:rPr>
          <w:rFonts w:cs="Mitra" w:hint="cs"/>
          <w:sz w:val="28"/>
          <w:szCs w:val="28"/>
          <w:rtl/>
        </w:rPr>
        <w:t xml:space="preserve"> </w:t>
      </w:r>
      <w:r w:rsidRPr="00023CC9">
        <w:rPr>
          <w:rFonts w:cs="Mitra" w:hint="cs"/>
          <w:sz w:val="28"/>
          <w:szCs w:val="28"/>
          <w:rtl/>
        </w:rPr>
        <w:t>صلاحيت</w:t>
      </w:r>
      <w:r>
        <w:rPr>
          <w:rFonts w:cs="Mitra" w:hint="cs"/>
          <w:sz w:val="28"/>
          <w:szCs w:val="28"/>
          <w:rtl/>
        </w:rPr>
        <w:t xml:space="preserve"> </w:t>
      </w:r>
      <w:r w:rsidRPr="00023CC9">
        <w:rPr>
          <w:rFonts w:cs="Mitra" w:hint="cs"/>
          <w:sz w:val="28"/>
          <w:szCs w:val="28"/>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AD719E" w:rsidRDefault="00DE717D" w:rsidP="00AD719E">
      <w:pPr>
        <w:pStyle w:val="BodyText2"/>
        <w:rPr>
          <w:rFonts w:cs="Titr"/>
          <w:b/>
          <w:bCs/>
          <w:sz w:val="26"/>
          <w:szCs w:val="26"/>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F4421F" w:rsidRPr="00023CC9">
        <w:rPr>
          <w:rFonts w:hint="cs"/>
          <w:sz w:val="28"/>
          <w:szCs w:val="28"/>
          <w:rtl/>
        </w:rPr>
        <w:t xml:space="preserve">خرید </w:t>
      </w:r>
      <w:r w:rsidR="00AD719E" w:rsidRPr="00023CC9">
        <w:rPr>
          <w:rFonts w:hint="cs"/>
          <w:sz w:val="28"/>
          <w:szCs w:val="28"/>
          <w:rtl/>
        </w:rPr>
        <w:t>تجهيزات اعلان حريق انبار مواد شيميايي و كارگاه تعميرات پالايشگاه اول</w:t>
      </w:r>
      <w:r w:rsidR="00AD719E">
        <w:rPr>
          <w:rFonts w:cs="Titr" w:hint="cs"/>
          <w:b/>
          <w:bCs/>
          <w:sz w:val="26"/>
          <w:szCs w:val="26"/>
          <w:rtl/>
        </w:rPr>
        <w:t xml:space="preserve"> </w:t>
      </w:r>
    </w:p>
    <w:p w:rsidR="00B8182E" w:rsidRDefault="00B8182E" w:rsidP="00AD719E">
      <w:pPr>
        <w:pStyle w:val="BodyText2"/>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hint="cs"/>
          <w:sz w:val="28"/>
          <w:szCs w:val="28"/>
          <w:rtl/>
        </w:rPr>
        <w:t>مشخصات كامل و دقيق اقلام</w:t>
      </w:r>
      <w:r w:rsidRPr="0067633C">
        <w:rPr>
          <w:rFonts w:hint="cs"/>
          <w:sz w:val="28"/>
          <w:szCs w:val="28"/>
          <w:rtl/>
        </w:rPr>
        <w:t xml:space="preserve"> مورد نياز در اسناد مناقصه قيد گرديده و </w:t>
      </w:r>
      <w:r>
        <w:rPr>
          <w:rFonts w:hint="cs"/>
          <w:sz w:val="28"/>
          <w:szCs w:val="28"/>
          <w:rtl/>
        </w:rPr>
        <w:t>صرفا در اختيار مناقصه گران (ارزيابي و تعيين صلاحيت شده)</w:t>
      </w:r>
      <w:r w:rsidRPr="0067633C">
        <w:rPr>
          <w:rFonts w:hint="cs"/>
          <w:sz w:val="28"/>
          <w:szCs w:val="28"/>
          <w:rtl/>
        </w:rPr>
        <w:t xml:space="preserve"> قرار خواهد گرفت</w:t>
      </w:r>
      <w:r>
        <w:rPr>
          <w:rFonts w:hint="cs"/>
          <w:sz w:val="28"/>
          <w:szCs w:val="28"/>
          <w:rtl/>
        </w:rPr>
        <w:t>.</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8D3D21">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937E48">
        <w:rPr>
          <w:rFonts w:cs="Titr" w:hint="cs"/>
          <w:b/>
          <w:bCs/>
          <w:rtl/>
        </w:rPr>
        <w:t xml:space="preserve">(آخرين فرصت ارسال </w:t>
      </w:r>
      <w:r w:rsidR="008D3D21" w:rsidRPr="00937E48">
        <w:rPr>
          <w:rFonts w:cs="Titr" w:hint="cs"/>
          <w:b/>
          <w:bCs/>
          <w:rtl/>
        </w:rPr>
        <w:t>14</w:t>
      </w:r>
      <w:r w:rsidRPr="00937E48">
        <w:rPr>
          <w:rFonts w:cs="Titr" w:hint="cs"/>
          <w:b/>
          <w:bCs/>
          <w:rtl/>
        </w:rPr>
        <w:t xml:space="preserve">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E53EA2" w:rsidRDefault="007A3590" w:rsidP="00D614E2">
      <w:pPr>
        <w:pStyle w:val="ListParagraph"/>
        <w:numPr>
          <w:ilvl w:val="0"/>
          <w:numId w:val="3"/>
        </w:numPr>
        <w:bidi/>
        <w:spacing w:line="120" w:lineRule="auto"/>
        <w:ind w:left="360" w:firstLine="11"/>
        <w:jc w:val="both"/>
        <w:rPr>
          <w:rFonts w:cs="Mitra"/>
          <w:sz w:val="28"/>
          <w:szCs w:val="28"/>
        </w:rPr>
      </w:pPr>
      <w:r w:rsidRPr="00D614E2">
        <w:rPr>
          <w:rFonts w:cs="Mitra" w:hint="cs"/>
          <w:sz w:val="28"/>
          <w:szCs w:val="28"/>
          <w:rtl/>
        </w:rPr>
        <w:t xml:space="preserve">انجام مكاتبات تكميلي جهت عقد قرارداد با برنده مناقصه توسط امور كالاي پالايشگاه </w:t>
      </w:r>
      <w:r w:rsidR="00687793" w:rsidRPr="00D614E2">
        <w:rPr>
          <w:rFonts w:cs="Mitra" w:hint="cs"/>
          <w:sz w:val="28"/>
          <w:szCs w:val="28"/>
          <w:rtl/>
        </w:rPr>
        <w:t xml:space="preserve">اول </w:t>
      </w:r>
    </w:p>
    <w:p w:rsidR="00937E48" w:rsidRPr="00937E48" w:rsidRDefault="00937E48" w:rsidP="00937E48">
      <w:pPr>
        <w:bidi/>
        <w:spacing w:line="120" w:lineRule="auto"/>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9972FA" w:rsidRDefault="009972FA" w:rsidP="009972FA">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800"/>
        <w:gridCol w:w="3060"/>
        <w:gridCol w:w="1530"/>
      </w:tblGrid>
      <w:tr w:rsidR="00AD719E" w:rsidTr="00AD719E">
        <w:tc>
          <w:tcPr>
            <w:tcW w:w="3981" w:type="dxa"/>
          </w:tcPr>
          <w:p w:rsidR="00AD719E" w:rsidRPr="0068024D" w:rsidRDefault="0086494B" w:rsidP="00AD719E">
            <w:pPr>
              <w:bidi/>
              <w:rPr>
                <w:rFonts w:cs="Mitra"/>
                <w:b/>
                <w:bCs/>
                <w:sz w:val="25"/>
                <w:szCs w:val="25"/>
                <w:rtl/>
              </w:rPr>
            </w:pPr>
            <w:r>
              <w:rPr>
                <w:rFonts w:cs="Titr"/>
                <w:b/>
                <w:bCs/>
                <w:noProof/>
                <w:sz w:val="26"/>
                <w:szCs w:val="26"/>
                <w:rtl/>
                <w:lang w:eastAsia="zh-TW"/>
              </w:rPr>
              <w:lastRenderedPageBreak/>
              <w:pict>
                <v:shapetype id="_x0000_t202" coordsize="21600,21600" o:spt="202" path="m,l,21600r21600,l21600,xe">
                  <v:stroke joinstyle="miter"/>
                  <v:path gradientshapeok="t" o:connecttype="rect"/>
                </v:shapetype>
                <v:shape id="_x0000_s1954" type="#_x0000_t202" style="position:absolute;left:0;text-align:left;margin-left:147.1pt;margin-top:5.15pt;width:255.55pt;height:31.5pt;z-index:251661824;mso-width-relative:margin;mso-height-relative:margin" filled="f" stroked="f">
                  <v:textbox style="mso-next-textbox:#_x0000_s1954">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v:textbox>
                </v:shape>
              </w:pict>
            </w:r>
            <w:r w:rsidR="00AD719E" w:rsidRPr="0068024D">
              <w:rPr>
                <w:rFonts w:cs="Mitra" w:hint="cs"/>
                <w:b/>
                <w:bCs/>
                <w:sz w:val="25"/>
                <w:szCs w:val="25"/>
                <w:rtl/>
              </w:rPr>
              <w:t xml:space="preserve">تاريخ </w:t>
            </w:r>
            <w:r w:rsidR="00AD719E">
              <w:rPr>
                <w:rFonts w:cs="Mitra" w:hint="cs"/>
                <w:b/>
                <w:bCs/>
                <w:sz w:val="25"/>
                <w:szCs w:val="25"/>
                <w:rtl/>
              </w:rPr>
              <w:t xml:space="preserve">تخميني </w:t>
            </w:r>
            <w:r w:rsidR="00AD719E" w:rsidRPr="0068024D">
              <w:rPr>
                <w:rFonts w:cs="Mitra" w:hint="cs"/>
                <w:b/>
                <w:bCs/>
                <w:sz w:val="25"/>
                <w:szCs w:val="25"/>
                <w:rtl/>
              </w:rPr>
              <w:t>تحويل اسناد به واجدين شرايط:</w:t>
            </w:r>
          </w:p>
        </w:tc>
        <w:tc>
          <w:tcPr>
            <w:tcW w:w="1800" w:type="dxa"/>
            <w:vAlign w:val="center"/>
          </w:tcPr>
          <w:p w:rsidR="00AD719E" w:rsidRPr="00AD719E" w:rsidRDefault="00AD719E" w:rsidP="00AD719E">
            <w:pPr>
              <w:bidi/>
              <w:jc w:val="center"/>
              <w:rPr>
                <w:rFonts w:cs="2  Titr"/>
                <w:b/>
                <w:bCs/>
                <w:color w:val="000000" w:themeColor="text1"/>
                <w:rtl/>
              </w:rPr>
            </w:pPr>
            <w:r w:rsidRPr="00AD719E">
              <w:rPr>
                <w:rFonts w:cs="Titr" w:hint="cs"/>
                <w:b/>
                <w:bCs/>
                <w:color w:val="000000" w:themeColor="text1"/>
                <w:rtl/>
              </w:rPr>
              <w:t>01/04/99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530" w:type="dxa"/>
            <w:vAlign w:val="center"/>
          </w:tcPr>
          <w:p w:rsidR="00AD719E" w:rsidRPr="00AD719E" w:rsidRDefault="00AD719E" w:rsidP="00AD719E">
            <w:pPr>
              <w:bidi/>
              <w:jc w:val="center"/>
              <w:rPr>
                <w:rFonts w:cs="2  Titr"/>
                <w:b/>
                <w:bCs/>
                <w:color w:val="000000" w:themeColor="text1"/>
                <w:rtl/>
              </w:rPr>
            </w:pPr>
            <w:r w:rsidRPr="00AD719E">
              <w:rPr>
                <w:rFonts w:cs="Titr" w:hint="cs"/>
                <w:b/>
                <w:bCs/>
                <w:color w:val="000000" w:themeColor="text1"/>
                <w:rtl/>
              </w:rPr>
              <w:t>13/05/99</w:t>
            </w:r>
          </w:p>
        </w:tc>
      </w:tr>
      <w:tr w:rsidR="00AD719E" w:rsidTr="00AD719E">
        <w:tc>
          <w:tcPr>
            <w:tcW w:w="3981" w:type="dxa"/>
          </w:tcPr>
          <w:p w:rsidR="00AD719E" w:rsidRPr="0068024D" w:rsidRDefault="00AD719E" w:rsidP="00AD719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00" w:type="dxa"/>
            <w:vAlign w:val="center"/>
          </w:tcPr>
          <w:p w:rsidR="00AD719E" w:rsidRPr="00AD719E" w:rsidRDefault="00AD719E" w:rsidP="00AD719E">
            <w:pPr>
              <w:bidi/>
              <w:jc w:val="center"/>
              <w:rPr>
                <w:rFonts w:cs="2  Titr"/>
                <w:b/>
                <w:bCs/>
                <w:color w:val="000000" w:themeColor="text1"/>
                <w:rtl/>
              </w:rPr>
            </w:pPr>
            <w:r w:rsidRPr="00AD719E">
              <w:rPr>
                <w:rFonts w:cs="Titr" w:hint="cs"/>
                <w:b/>
                <w:bCs/>
                <w:color w:val="000000" w:themeColor="text1"/>
                <w:rtl/>
              </w:rPr>
              <w:t>31/04/99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530" w:type="dxa"/>
            <w:vAlign w:val="center"/>
          </w:tcPr>
          <w:p w:rsidR="00AD719E" w:rsidRPr="00AD719E" w:rsidRDefault="00AD719E" w:rsidP="00AD719E">
            <w:pPr>
              <w:bidi/>
              <w:jc w:val="center"/>
              <w:rPr>
                <w:rFonts w:cs="2  Titr"/>
                <w:b/>
                <w:bCs/>
                <w:color w:val="000000" w:themeColor="text1"/>
              </w:rPr>
            </w:pPr>
            <w:r w:rsidRPr="00AD719E">
              <w:rPr>
                <w:rFonts w:cs="Titr" w:hint="cs"/>
                <w:b/>
                <w:bCs/>
                <w:color w:val="000000" w:themeColor="text1"/>
                <w:rtl/>
              </w:rPr>
              <w:t>01/06/99</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9972FA">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7E2095">
        <w:rPr>
          <w:rFonts w:cs="Mitra" w:hint="cs"/>
          <w:sz w:val="28"/>
          <w:szCs w:val="28"/>
          <w:rtl/>
        </w:rPr>
        <w:t xml:space="preserve">ارائه </w:t>
      </w:r>
      <w:r w:rsidR="002F0EE1" w:rsidRPr="007E2095">
        <w:rPr>
          <w:rFonts w:cs="Mitra" w:hint="cs"/>
          <w:sz w:val="28"/>
          <w:szCs w:val="28"/>
          <w:rtl/>
        </w:rPr>
        <w:t>000/</w:t>
      </w:r>
      <w:r w:rsidR="009972FA" w:rsidRPr="007E2095">
        <w:rPr>
          <w:rFonts w:cs="Mitra" w:hint="cs"/>
          <w:sz w:val="28"/>
          <w:szCs w:val="28"/>
          <w:rtl/>
        </w:rPr>
        <w:t>750</w:t>
      </w:r>
      <w:r w:rsidR="002F0EE1" w:rsidRPr="007E2095">
        <w:rPr>
          <w:rFonts w:cs="Mitra" w:hint="cs"/>
          <w:sz w:val="28"/>
          <w:szCs w:val="28"/>
          <w:rtl/>
        </w:rPr>
        <w:t>/</w:t>
      </w:r>
      <w:r w:rsidR="009972FA" w:rsidRPr="007E2095">
        <w:rPr>
          <w:rFonts w:cs="Mitra" w:hint="cs"/>
          <w:sz w:val="28"/>
          <w:szCs w:val="28"/>
          <w:rtl/>
        </w:rPr>
        <w:t>266</w:t>
      </w:r>
      <w:r w:rsidR="0024246D" w:rsidRPr="007E2095">
        <w:rPr>
          <w:rFonts w:cs="Mitra" w:hint="cs"/>
          <w:sz w:val="28"/>
          <w:szCs w:val="28"/>
          <w:rtl/>
        </w:rPr>
        <w:t xml:space="preserve"> ريال تضمين شركت در </w:t>
      </w:r>
      <w:r w:rsidR="00560813" w:rsidRPr="007E2095">
        <w:rPr>
          <w:rFonts w:cs="Mitra" w:hint="cs"/>
          <w:sz w:val="28"/>
          <w:szCs w:val="28"/>
          <w:rtl/>
        </w:rPr>
        <w:t>فرايند ارجاع كار</w:t>
      </w:r>
      <w:r w:rsidR="00560813">
        <w:rPr>
          <w:rFonts w:cs="Mitra" w:hint="cs"/>
          <w:b/>
          <w:bCs/>
          <w:sz w:val="25"/>
          <w:szCs w:val="25"/>
          <w:rtl/>
        </w:rPr>
        <w:t xml:space="preserve">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w:t>
      </w:r>
      <w:r w:rsidR="007E2095">
        <w:rPr>
          <w:rFonts w:cs="Mitra" w:hint="cs"/>
          <w:sz w:val="28"/>
          <w:szCs w:val="28"/>
          <w:rtl/>
        </w:rPr>
        <w:t>6</w:t>
      </w:r>
      <w:r w:rsidR="00D43F38" w:rsidRPr="00E361A0">
        <w:rPr>
          <w:rFonts w:cs="Mitra" w:hint="cs"/>
          <w:sz w:val="28"/>
          <w:szCs w:val="28"/>
          <w:rtl/>
        </w:rPr>
        <w:t xml:space="preserve">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D614E2">
        <w:rPr>
          <w:rFonts w:cs="Mitra" w:hint="cs"/>
          <w:b/>
          <w:bCs/>
          <w:sz w:val="25"/>
          <w:szCs w:val="25"/>
          <w:rtl/>
        </w:rPr>
        <w:t xml:space="preserve"> ( گارانتي و همچنين داشتن نمايندگي</w:t>
      </w:r>
      <w:r w:rsidR="007E2095">
        <w:rPr>
          <w:rFonts w:cs="Mitra" w:hint="cs"/>
          <w:b/>
          <w:bCs/>
          <w:sz w:val="25"/>
          <w:szCs w:val="25"/>
          <w:rtl/>
        </w:rPr>
        <w:t xml:space="preserve"> ) </w:t>
      </w:r>
      <w:bookmarkStart w:id="0" w:name="_GoBack"/>
      <w:bookmarkEnd w:id="0"/>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Default="008E77F0" w:rsidP="00DE0E6D">
      <w:pPr>
        <w:bidi/>
        <w:jc w:val="both"/>
        <w:rPr>
          <w:rFonts w:cs="Mitra"/>
          <w:sz w:val="28"/>
          <w:szCs w:val="28"/>
          <w:rtl/>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896622" w:rsidRDefault="00896622" w:rsidP="00896622">
      <w:pPr>
        <w:bidi/>
        <w:jc w:val="both"/>
        <w:rPr>
          <w:rFonts w:cs="Yagut"/>
          <w:b/>
          <w:bCs/>
          <w:sz w:val="26"/>
          <w:szCs w:val="26"/>
          <w:rtl/>
        </w:rPr>
      </w:pPr>
    </w:p>
    <w:p w:rsidR="00896622" w:rsidRPr="009210E6" w:rsidRDefault="00896622" w:rsidP="00896622">
      <w:pPr>
        <w:bidi/>
        <w:jc w:val="both"/>
        <w:rPr>
          <w:rFonts w:cs="Yagut"/>
          <w:b/>
          <w:bCs/>
          <w:sz w:val="26"/>
          <w:szCs w:val="26"/>
        </w:rPr>
      </w:pP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E637B1">
              <w:rPr>
                <w:rFonts w:cs="B Nazanin" w:hint="cs"/>
                <w:b/>
                <w:bCs/>
                <w:sz w:val="22"/>
                <w:szCs w:val="22"/>
                <w:rtl/>
              </w:rPr>
              <w:t>29</w:t>
            </w:r>
          </w:p>
        </w:tc>
        <w:tc>
          <w:tcPr>
            <w:tcW w:w="9425" w:type="dxa"/>
            <w:tcBorders>
              <w:top w:val="single" w:sz="12" w:space="0" w:color="auto"/>
              <w:bottom w:val="single" w:sz="12" w:space="0" w:color="auto"/>
              <w:right w:val="single" w:sz="12" w:space="0" w:color="auto"/>
            </w:tcBorders>
          </w:tcPr>
          <w:p w:rsidR="009210E6" w:rsidRPr="0049449F" w:rsidRDefault="009210E6" w:rsidP="009972FA">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F4421F">
              <w:rPr>
                <w:rFonts w:cs="B Titr"/>
                <w:b/>
                <w:bCs/>
                <w:sz w:val="28"/>
                <w:szCs w:val="28"/>
              </w:rPr>
              <w:t>01</w:t>
            </w:r>
            <w:r w:rsidR="009972FA">
              <w:rPr>
                <w:rFonts w:cs="B Titr"/>
                <w:b/>
                <w:bCs/>
                <w:sz w:val="28"/>
                <w:szCs w:val="28"/>
              </w:rPr>
              <w:t>4</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9972FA">
              <w:rPr>
                <w:rFonts w:cs="Titr"/>
                <w:b/>
                <w:bCs/>
                <w:sz w:val="26"/>
                <w:szCs w:val="26"/>
              </w:rPr>
              <w:t>3321898095</w:t>
            </w:r>
            <w:r w:rsidR="00BC47D8">
              <w:rPr>
                <w:rFonts w:cs="Titr"/>
                <w:b/>
                <w:bCs/>
                <w:sz w:val="26"/>
                <w:szCs w:val="26"/>
              </w:rPr>
              <w:t>-</w:t>
            </w:r>
            <w:r w:rsidR="009972FA">
              <w:rPr>
                <w:rFonts w:cs="Titr"/>
                <w:b/>
                <w:bCs/>
                <w:sz w:val="26"/>
                <w:szCs w:val="26"/>
              </w:rPr>
              <w:t>HS</w:t>
            </w:r>
          </w:p>
          <w:p w:rsidR="009210E6" w:rsidRPr="00446D14" w:rsidRDefault="009210E6" w:rsidP="009972FA">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9972FA">
              <w:rPr>
                <w:rFonts w:cs="2  Titr" w:hint="cs"/>
                <w:b/>
                <w:bCs/>
                <w:sz w:val="26"/>
                <w:szCs w:val="26"/>
                <w:rtl/>
              </w:rPr>
              <w:t>خريد تجهيزات اعلان حريق انبار مواد شيميايي و كارگاه تعميرات در پالايشگاه اول</w:t>
            </w:r>
            <w:r w:rsidR="002C30DF" w:rsidRPr="00DE23FE">
              <w:rPr>
                <w:rFonts w:cs="B Nazanin"/>
                <w:b/>
                <w:bCs/>
                <w:color w:val="FF0000"/>
                <w:sz w:val="26"/>
                <w:szCs w:val="26"/>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072C99" w:rsidRDefault="00072C99" w:rsidP="00072C99">
      <w:pPr>
        <w:bidi/>
        <w:jc w:val="center"/>
        <w:rPr>
          <w:rFonts w:cs="B Titr"/>
          <w:rtl/>
        </w:rPr>
      </w:pPr>
    </w:p>
    <w:p w:rsidR="00AD719E" w:rsidRDefault="00AD719E" w:rsidP="0049449F">
      <w:pPr>
        <w:bidi/>
        <w:rPr>
          <w:rFonts w:cs="2  Titr"/>
          <w:b/>
          <w:bCs/>
          <w:rtl/>
        </w:rPr>
      </w:pPr>
    </w:p>
    <w:p w:rsidR="0049449F" w:rsidRPr="00072C99" w:rsidRDefault="0049449F" w:rsidP="00AD719E">
      <w:pPr>
        <w:bidi/>
        <w:rPr>
          <w:rFonts w:cs="B Titr"/>
          <w:rtl/>
        </w:rPr>
      </w:pPr>
      <w:r w:rsidRPr="00072C99">
        <w:rPr>
          <w:rFonts w:cs="B Titr" w:hint="cs"/>
          <w:rtl/>
        </w:rPr>
        <w:lastRenderedPageBreak/>
        <w:t>معیارهای ارزیابی کیفی تامین کننده (سازنده / فروشنده)</w:t>
      </w:r>
      <w:r w:rsidR="00C74BCC" w:rsidRPr="00072C99">
        <w:rPr>
          <w:rFonts w:cs="B Titr" w:hint="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 6</w:t>
            </w:r>
            <w:r w:rsidRPr="00E637B1">
              <w:rPr>
                <w:rFonts w:cs="B Titr" w:hint="cs"/>
                <w:sz w:val="20"/>
                <w:szCs w:val="20"/>
                <w:rtl/>
              </w:rPr>
              <w:t xml:space="preserve">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 xml:space="preserve">امتیاز کسب شده </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6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امتیاز کسب شده نهایی</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Pr="00E637B1" w:rsidRDefault="0049449F" w:rsidP="0049449F">
            <w:pPr>
              <w:bidi/>
              <w:jc w:val="center"/>
              <w:rPr>
                <w:rFonts w:cs="B Titr"/>
                <w:sz w:val="20"/>
                <w:szCs w:val="20"/>
                <w:rtl/>
              </w:rPr>
            </w:pPr>
            <w:r w:rsidRPr="00E637B1">
              <w:rPr>
                <w:rFonts w:cs="B Titr" w:hint="cs"/>
                <w:sz w:val="20"/>
                <w:szCs w:val="20"/>
                <w:rtl/>
              </w:rPr>
              <w:t>ملاحظات</w:t>
            </w:r>
          </w:p>
          <w:p w:rsidR="0049449F" w:rsidRPr="00E637B1" w:rsidRDefault="0049449F" w:rsidP="0049449F">
            <w:pPr>
              <w:bidi/>
              <w:jc w:val="center"/>
              <w:rPr>
                <w:rFonts w:cs="B Titr"/>
                <w:sz w:val="20"/>
                <w:szCs w:val="20"/>
                <w:rtl/>
              </w:rPr>
            </w:pPr>
            <w:r w:rsidRPr="00E637B1">
              <w:rPr>
                <w:rFonts w:cs="B Titr" w:hint="cs"/>
                <w:sz w:val="20"/>
                <w:szCs w:val="20"/>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9972FA"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9972FA"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9972FA" w:rsidP="008948DC">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8C744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w:t>
            </w:r>
            <w:r w:rsidR="008948DC">
              <w:rPr>
                <w:rFonts w:cs="B Nazanin" w:hint="cs"/>
                <w:b/>
                <w:bCs/>
                <w:rtl/>
              </w:rPr>
              <w:t xml:space="preserve">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9972FA"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E637B1" w:rsidRDefault="0049449F" w:rsidP="00E637B1">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072C99" w:rsidRDefault="00072C99" w:rsidP="00072C99">
      <w:pPr>
        <w:bidi/>
        <w:jc w:val="lowKashida"/>
        <w:rPr>
          <w:rFonts w:cs="B Titr"/>
          <w:b/>
          <w:bCs/>
          <w:rtl/>
        </w:rPr>
      </w:pPr>
    </w:p>
    <w:p w:rsidR="00C74BCC" w:rsidRDefault="00C74BCC" w:rsidP="00E637B1">
      <w:pPr>
        <w:bidi/>
        <w:jc w:val="center"/>
        <w:rPr>
          <w:rFonts w:cs="B Titr"/>
          <w:rtl/>
        </w:rPr>
      </w:pPr>
      <w:r>
        <w:rPr>
          <w:rFonts w:cs="B Titr" w:hint="cs"/>
          <w:rtl/>
        </w:rPr>
        <w:t>مهر و امضا مناقصه گر</w:t>
      </w:r>
    </w:p>
    <w:p w:rsidR="0049449F" w:rsidRPr="00072C99" w:rsidRDefault="0049449F" w:rsidP="0049449F">
      <w:pPr>
        <w:bidi/>
        <w:rPr>
          <w:rFonts w:cs="B Titr"/>
          <w:rtl/>
        </w:rPr>
      </w:pPr>
      <w:r w:rsidRPr="00072C99">
        <w:rPr>
          <w:rFonts w:cs="B Titr" w:hint="cs"/>
          <w:rtl/>
        </w:rPr>
        <w:lastRenderedPageBreak/>
        <w:t>فرم</w:t>
      </w:r>
      <w:r w:rsidRPr="00072C99">
        <w:rPr>
          <w:rFonts w:cs="B Titr"/>
          <w:rtl/>
        </w:rPr>
        <w:t xml:space="preserve"> </w:t>
      </w:r>
      <w:r w:rsidRPr="00072C99">
        <w:rPr>
          <w:rFonts w:cs="B Titr" w:hint="cs"/>
          <w:rtl/>
        </w:rPr>
        <w:t>شماره</w:t>
      </w:r>
      <w:r w:rsidRPr="00072C99">
        <w:rPr>
          <w:rFonts w:cs="B Titr"/>
          <w:rtl/>
        </w:rPr>
        <w:t xml:space="preserve"> 1</w:t>
      </w:r>
      <w:r w:rsidRPr="00072C99">
        <w:rPr>
          <w:rFonts w:cs="B Titr" w:hint="cs"/>
          <w:rtl/>
        </w:rPr>
        <w:t>: معیار</w:t>
      </w:r>
      <w:r w:rsidRPr="00072C99">
        <w:rPr>
          <w:rFonts w:cs="B Titr"/>
        </w:rPr>
        <w:t xml:space="preserve"> </w:t>
      </w:r>
      <w:r w:rsidRPr="00072C99">
        <w:rPr>
          <w:rFonts w:cs="B Titr" w:hint="cs"/>
          <w:rtl/>
        </w:rPr>
        <w:t>ارزیابی</w:t>
      </w:r>
      <w:r w:rsidRPr="00072C99">
        <w:rPr>
          <w:rFonts w:cs="B Titr"/>
        </w:rPr>
        <w:t xml:space="preserve"> </w:t>
      </w:r>
      <w:r w:rsidRPr="00072C99">
        <w:rPr>
          <w:rFonts w:cs="B Titr" w:hint="cs"/>
          <w:rtl/>
        </w:rPr>
        <w:t>توان</w:t>
      </w:r>
      <w:r w:rsidRPr="00072C99">
        <w:rPr>
          <w:rFonts w:cs="B Titr"/>
        </w:rPr>
        <w:t xml:space="preserve"> </w:t>
      </w:r>
      <w:r w:rsidRPr="00072C99">
        <w:rPr>
          <w:rFonts w:cs="B Titr" w:hint="cs"/>
          <w:rtl/>
        </w:rPr>
        <w:t xml:space="preserve">مالی </w:t>
      </w:r>
      <w:r w:rsidRPr="00072C99">
        <w:rPr>
          <w:rFonts w:cs="B Titr"/>
        </w:rPr>
        <w:t xml:space="preserve"> </w:t>
      </w:r>
      <w:r w:rsidRPr="00072C99">
        <w:rPr>
          <w:rFonts w:cs="B Titr"/>
          <w:rtl/>
        </w:rPr>
        <w:t>*</w:t>
      </w:r>
      <w:r w:rsidRPr="00072C99">
        <w:rPr>
          <w:rFonts w:cs="B Titr" w:hint="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w:t>
            </w:r>
            <w:r w:rsidR="00AD719E">
              <w:rPr>
                <w:rFonts w:cs="B Titr" w:hint="cs"/>
                <w:b/>
                <w:bCs/>
                <w:sz w:val="20"/>
                <w:szCs w:val="20"/>
                <w:rtl/>
              </w:rPr>
              <w:t>5</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6</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7</w:t>
            </w:r>
          </w:p>
        </w:tc>
        <w:tc>
          <w:tcPr>
            <w:tcW w:w="1276"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w:t>
            </w:r>
            <w:r w:rsidR="00AD719E">
              <w:rPr>
                <w:rFonts w:cs="B Titr" w:hint="cs"/>
                <w:b/>
                <w:bCs/>
                <w:sz w:val="20"/>
                <w:szCs w:val="20"/>
                <w:rtl/>
              </w:rPr>
              <w:t>8</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072C99" w:rsidRDefault="0049449F" w:rsidP="00C74BCC">
      <w:pPr>
        <w:bidi/>
        <w:rPr>
          <w:rFonts w:cs="B Titr"/>
          <w:rtl/>
        </w:rPr>
      </w:pPr>
      <w:r w:rsidRPr="00072C99">
        <w:rPr>
          <w:rFonts w:cs="B Titr" w:hint="cs"/>
          <w:rtl/>
        </w:rPr>
        <w:lastRenderedPageBreak/>
        <w:t>فرم</w:t>
      </w:r>
      <w:r w:rsidRPr="00072C99">
        <w:rPr>
          <w:rFonts w:cs="B Titr"/>
          <w:rtl/>
        </w:rPr>
        <w:t xml:space="preserve"> </w:t>
      </w:r>
      <w:r w:rsidRPr="00072C99">
        <w:rPr>
          <w:rFonts w:cs="B Titr" w:hint="cs"/>
          <w:rtl/>
        </w:rPr>
        <w:t>شماره</w:t>
      </w:r>
      <w:r w:rsidRPr="00072C99">
        <w:rPr>
          <w:rFonts w:cs="B Titr"/>
          <w:rtl/>
        </w:rPr>
        <w:t xml:space="preserve"> </w:t>
      </w:r>
      <w:r w:rsidRPr="00072C99">
        <w:rPr>
          <w:rFonts w:cs="B Titr" w:hint="cs"/>
          <w:rtl/>
        </w:rPr>
        <w:t>2: ارزیابی</w:t>
      </w:r>
      <w:r w:rsidRPr="00072C99">
        <w:rPr>
          <w:rFonts w:cs="B Titr"/>
          <w:rtl/>
        </w:rPr>
        <w:t xml:space="preserve"> </w:t>
      </w:r>
      <w:r w:rsidRPr="00072C99">
        <w:rPr>
          <w:rFonts w:cs="B Titr" w:hint="cs"/>
          <w:rtl/>
        </w:rPr>
        <w:t>مشتریان</w:t>
      </w:r>
      <w:r w:rsidRPr="00072C99">
        <w:rPr>
          <w:rFonts w:cs="B Titr"/>
          <w:rtl/>
        </w:rPr>
        <w:t xml:space="preserve"> </w:t>
      </w:r>
      <w:r w:rsidRPr="00072C99">
        <w:rPr>
          <w:rFonts w:cs="B Titr" w:hint="cs"/>
          <w:rtl/>
        </w:rPr>
        <w:t>قبلی</w:t>
      </w:r>
      <w:r w:rsidRPr="00072C99">
        <w:rPr>
          <w:rFonts w:cs="B Titr"/>
          <w:rtl/>
        </w:rPr>
        <w:t xml:space="preserve"> </w:t>
      </w:r>
      <w:r w:rsidRPr="00072C99">
        <w:rPr>
          <w:rFonts w:cs="B Titr" w:hint="cs"/>
          <w:rtl/>
        </w:rPr>
        <w:t>،</w:t>
      </w:r>
      <w:r w:rsidRPr="00072C99">
        <w:rPr>
          <w:rFonts w:cs="B Titr"/>
          <w:rtl/>
        </w:rPr>
        <w:t xml:space="preserve"> </w:t>
      </w:r>
      <w:r w:rsidRPr="00072C99">
        <w:rPr>
          <w:rFonts w:cs="B Titr" w:hint="cs"/>
          <w:rtl/>
        </w:rPr>
        <w:t>حسن</w:t>
      </w:r>
      <w:r w:rsidRPr="00072C99">
        <w:rPr>
          <w:rFonts w:cs="B Titr"/>
          <w:rtl/>
        </w:rPr>
        <w:t xml:space="preserve"> </w:t>
      </w:r>
      <w:r w:rsidRPr="00072C99">
        <w:rPr>
          <w:rFonts w:cs="B Titr" w:hint="cs"/>
          <w:rtl/>
        </w:rPr>
        <w:t>شهرت وسابقه کار با مراکز صنعتی مخصوصاً وزارت نفت و شرکت مجتمع گاز پارس جنوبي مرتبط با تقاضا</w:t>
      </w:r>
      <w:r w:rsidR="00C74BCC" w:rsidRPr="00072C99">
        <w:rPr>
          <w:rFonts w:cs="B Titr" w:hint="cs"/>
          <w:rtl/>
        </w:rPr>
        <w:t xml:space="preserve"> </w:t>
      </w:r>
      <w:r w:rsidR="00885C17" w:rsidRPr="00072C99">
        <w:rPr>
          <w:rFonts w:cs="B Titr" w:hint="cs"/>
          <w:rtl/>
        </w:rPr>
        <w:t xml:space="preserve"> و در صورت دانش بنيان بودن</w:t>
      </w:r>
      <w:r w:rsidR="00DE0E6D" w:rsidRPr="00072C99">
        <w:rPr>
          <w:rFonts w:cs="B Titr" w:hint="cs"/>
          <w:rtl/>
        </w:rPr>
        <w:t xml:space="preserve"> و يا توليد كننده داخلي با </w:t>
      </w:r>
      <w:r w:rsidR="00885C17" w:rsidRPr="00072C99">
        <w:rPr>
          <w:rFonts w:cs="B Titr" w:hint="cs"/>
          <w:rtl/>
        </w:rPr>
        <w:t xml:space="preserve"> ارائه مستندات لازم </w:t>
      </w:r>
      <w:r w:rsidRPr="00072C99">
        <w:rPr>
          <w:rFonts w:cs="B Titr" w:hint="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70258C" w:rsidRDefault="0070258C" w:rsidP="0070258C">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Pr="0070258C" w:rsidRDefault="0049449F" w:rsidP="007E5F76">
      <w:pPr>
        <w:bidi/>
        <w:rPr>
          <w:rFonts w:cs="B Titr"/>
          <w:rtl/>
        </w:rPr>
      </w:pPr>
      <w:r w:rsidRPr="0070258C">
        <w:rPr>
          <w:rFonts w:cs="B Titr" w:hint="cs"/>
          <w:rtl/>
        </w:rPr>
        <w:lastRenderedPageBreak/>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3: استاندارد</w:t>
      </w:r>
      <w:r w:rsidRPr="0070258C">
        <w:rPr>
          <w:rFonts w:cs="B Titr"/>
          <w:rtl/>
        </w:rPr>
        <w:t xml:space="preserve"> </w:t>
      </w:r>
      <w:r w:rsidRPr="0070258C">
        <w:rPr>
          <w:rFonts w:cs="B Titr" w:hint="cs"/>
          <w:rtl/>
        </w:rPr>
        <w:t>هاي</w:t>
      </w:r>
      <w:r w:rsidRPr="0070258C">
        <w:rPr>
          <w:rFonts w:cs="B Titr"/>
          <w:rtl/>
        </w:rPr>
        <w:t xml:space="preserve"> </w:t>
      </w:r>
      <w:r w:rsidRPr="0070258C">
        <w:rPr>
          <w:rFonts w:cs="B Titr" w:hint="cs"/>
          <w:rtl/>
        </w:rPr>
        <w:t>تولید و نظام کیفیت</w:t>
      </w:r>
      <w:r w:rsidR="00C74BCC" w:rsidRPr="0070258C">
        <w:rPr>
          <w:rFonts w:cs="B Titr" w:hint="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7743BB" w:rsidRDefault="007743BB" w:rsidP="007743BB">
      <w:pPr>
        <w:bidi/>
        <w:ind w:left="720"/>
        <w:jc w:val="both"/>
        <w:rPr>
          <w:rFonts w:cs="B Nazanin"/>
          <w:b/>
          <w:bCs/>
          <w:rtl/>
        </w:rPr>
      </w:pPr>
    </w:p>
    <w:p w:rsidR="007743BB" w:rsidRDefault="007743BB" w:rsidP="007743BB">
      <w:pPr>
        <w:bidi/>
        <w:ind w:left="720"/>
        <w:jc w:val="both"/>
        <w:rPr>
          <w:rFonts w:cs="B Nazanin"/>
          <w:b/>
          <w:bCs/>
          <w:rtl/>
        </w:rPr>
      </w:pPr>
    </w:p>
    <w:p w:rsidR="007743BB" w:rsidRDefault="007743BB" w:rsidP="007743B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70258C">
        <w:rPr>
          <w:rFonts w:cs="B Titr" w:hint="cs"/>
          <w:rtl/>
        </w:rPr>
        <w:lastRenderedPageBreak/>
        <w:t>فرم</w:t>
      </w:r>
      <w:r w:rsidRPr="0070258C">
        <w:rPr>
          <w:rFonts w:cs="B Titr"/>
          <w:rtl/>
        </w:rPr>
        <w:t xml:space="preserve"> </w:t>
      </w:r>
      <w:r w:rsidRPr="0070258C">
        <w:rPr>
          <w:rFonts w:cs="B Titr" w:hint="cs"/>
          <w:rtl/>
        </w:rPr>
        <w:t>شماره</w:t>
      </w:r>
      <w:r w:rsidRPr="0070258C">
        <w:rPr>
          <w:rFonts w:cs="B Titr"/>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AD719E">
        <w:trPr>
          <w:trHeight w:val="609"/>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AD719E">
        <w:trPr>
          <w:trHeight w:val="62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AD719E">
        <w:trPr>
          <w:trHeight w:val="629"/>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AD719E">
        <w:trPr>
          <w:trHeight w:val="53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D8B" w:rsidTr="00AD719E">
        <w:trPr>
          <w:trHeight w:val="530"/>
          <w:jc w:val="center"/>
        </w:trPr>
        <w:tc>
          <w:tcPr>
            <w:tcW w:w="500" w:type="dxa"/>
            <w:tcBorders>
              <w:left w:val="single" w:sz="12" w:space="0" w:color="auto"/>
            </w:tcBorders>
            <w:shd w:val="clear" w:color="auto" w:fill="F2F2F2" w:themeFill="background1" w:themeFillShade="F2"/>
            <w:vAlign w:val="center"/>
          </w:tcPr>
          <w:p w:rsidR="00494D8B" w:rsidRDefault="00494D8B" w:rsidP="0049449F">
            <w:pPr>
              <w:pStyle w:val="ListParagraph"/>
              <w:bidi/>
              <w:ind w:left="0"/>
              <w:jc w:val="center"/>
              <w:rPr>
                <w:rFonts w:cs="B Nazanin"/>
                <w:b/>
                <w:bCs/>
                <w:rtl/>
              </w:rPr>
            </w:pPr>
            <w:r>
              <w:rPr>
                <w:rFonts w:cs="B Nazanin" w:hint="cs"/>
                <w:b/>
                <w:bCs/>
                <w:rtl/>
              </w:rPr>
              <w:t>5</w:t>
            </w:r>
          </w:p>
        </w:tc>
        <w:tc>
          <w:tcPr>
            <w:tcW w:w="3119" w:type="dxa"/>
            <w:vAlign w:val="center"/>
          </w:tcPr>
          <w:p w:rsidR="00494D8B" w:rsidRDefault="00494D8B" w:rsidP="0049449F">
            <w:pPr>
              <w:pStyle w:val="ListParagraph"/>
              <w:bidi/>
              <w:ind w:left="0"/>
              <w:jc w:val="center"/>
              <w:rPr>
                <w:rFonts w:cs="B Nazanin"/>
                <w:b/>
                <w:bCs/>
                <w:rtl/>
              </w:rPr>
            </w:pPr>
          </w:p>
        </w:tc>
        <w:tc>
          <w:tcPr>
            <w:tcW w:w="2126" w:type="dxa"/>
            <w:vAlign w:val="center"/>
          </w:tcPr>
          <w:p w:rsidR="00494D8B" w:rsidRDefault="00494D8B" w:rsidP="0049449F">
            <w:pPr>
              <w:pStyle w:val="ListParagraph"/>
              <w:bidi/>
              <w:ind w:left="0"/>
              <w:jc w:val="center"/>
              <w:rPr>
                <w:rFonts w:cs="B Nazanin"/>
                <w:b/>
                <w:bCs/>
                <w:rtl/>
              </w:rPr>
            </w:pPr>
          </w:p>
        </w:tc>
        <w:tc>
          <w:tcPr>
            <w:tcW w:w="2552" w:type="dxa"/>
            <w:vAlign w:val="center"/>
          </w:tcPr>
          <w:p w:rsidR="00494D8B" w:rsidRDefault="00494D8B" w:rsidP="0049449F">
            <w:pPr>
              <w:pStyle w:val="ListParagraph"/>
              <w:bidi/>
              <w:ind w:left="0"/>
              <w:jc w:val="center"/>
              <w:rPr>
                <w:rFonts w:cs="B Nazanin"/>
                <w:b/>
                <w:bCs/>
                <w:rtl/>
              </w:rPr>
            </w:pPr>
          </w:p>
        </w:tc>
        <w:tc>
          <w:tcPr>
            <w:tcW w:w="1134"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701"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275" w:type="dxa"/>
            <w:tcBorders>
              <w:left w:val="single" w:sz="2" w:space="0" w:color="auto"/>
            </w:tcBorders>
            <w:vAlign w:val="center"/>
          </w:tcPr>
          <w:p w:rsidR="00494D8B" w:rsidRDefault="00494D8B" w:rsidP="0049449F">
            <w:pPr>
              <w:pStyle w:val="ListParagraph"/>
              <w:bidi/>
              <w:ind w:left="0"/>
              <w:jc w:val="center"/>
              <w:rPr>
                <w:rFonts w:cs="B Nazanin"/>
                <w:b/>
                <w:bCs/>
                <w:rtl/>
              </w:rPr>
            </w:pPr>
          </w:p>
        </w:tc>
        <w:tc>
          <w:tcPr>
            <w:tcW w:w="1408" w:type="dxa"/>
            <w:tcBorders>
              <w:right w:val="single" w:sz="12" w:space="0" w:color="auto"/>
            </w:tcBorders>
            <w:vAlign w:val="center"/>
          </w:tcPr>
          <w:p w:rsidR="00494D8B" w:rsidRDefault="00494D8B" w:rsidP="0049449F">
            <w:pPr>
              <w:pStyle w:val="ListParagraph"/>
              <w:bidi/>
              <w:ind w:left="0"/>
              <w:jc w:val="center"/>
              <w:rPr>
                <w:rFonts w:cs="B Nazanin"/>
                <w:b/>
                <w:bCs/>
                <w:rtl/>
              </w:rPr>
            </w:pPr>
          </w:p>
        </w:tc>
      </w:tr>
      <w:tr w:rsidR="0049449F" w:rsidTr="00AD719E">
        <w:trPr>
          <w:trHeight w:val="611"/>
          <w:jc w:val="center"/>
        </w:trPr>
        <w:tc>
          <w:tcPr>
            <w:tcW w:w="500" w:type="dxa"/>
            <w:tcBorders>
              <w:left w:val="single" w:sz="12" w:space="0" w:color="auto"/>
            </w:tcBorders>
            <w:shd w:val="clear" w:color="auto" w:fill="F2F2F2" w:themeFill="background1" w:themeFillShade="F2"/>
            <w:vAlign w:val="center"/>
          </w:tcPr>
          <w:p w:rsidR="0049449F" w:rsidRDefault="00494D8B" w:rsidP="0049449F">
            <w:pPr>
              <w:pStyle w:val="ListParagraph"/>
              <w:bidi/>
              <w:ind w:left="0"/>
              <w:jc w:val="center"/>
              <w:rPr>
                <w:rFonts w:cs="B Nazanin"/>
                <w:b/>
                <w:bCs/>
                <w:rtl/>
              </w:rPr>
            </w:pPr>
            <w:r>
              <w:rPr>
                <w:rFonts w:cs="B Nazanin" w:hint="cs"/>
                <w:b/>
                <w:bCs/>
                <w:rtl/>
              </w:rPr>
              <w:t>6</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 xml:space="preserve">فقط </w:t>
      </w:r>
      <w:r w:rsidR="002E4493">
        <w:rPr>
          <w:rFonts w:cs="B Nazanin" w:hint="cs"/>
          <w:b/>
          <w:bCs/>
          <w:color w:val="FF0000"/>
          <w:rtl/>
        </w:rPr>
        <w:t>6</w:t>
      </w:r>
      <w:r w:rsidR="00885C17" w:rsidRPr="00885C17">
        <w:rPr>
          <w:rFonts w:cs="B Nazanin" w:hint="cs"/>
          <w:b/>
          <w:bCs/>
          <w:color w:val="FF0000"/>
          <w:rtl/>
        </w:rPr>
        <w:t xml:space="preserve">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7743BB" w:rsidRDefault="007743BB" w:rsidP="007743BB">
      <w:pPr>
        <w:pStyle w:val="ListParagraph"/>
        <w:numPr>
          <w:ilvl w:val="0"/>
          <w:numId w:val="14"/>
        </w:numPr>
        <w:bidi/>
        <w:spacing w:after="200"/>
        <w:jc w:val="both"/>
        <w:rPr>
          <w:rFonts w:cs="B Nazanin"/>
          <w:b/>
          <w:bCs/>
        </w:rPr>
      </w:pP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Pr="0070258C" w:rsidRDefault="0049449F" w:rsidP="007E5F76">
      <w:pPr>
        <w:bidi/>
        <w:ind w:left="360"/>
        <w:rPr>
          <w:rFonts w:cs="B Titr"/>
          <w:rtl/>
        </w:rPr>
      </w:pPr>
      <w:r w:rsidRPr="0070258C">
        <w:rPr>
          <w:rFonts w:cs="B Titr" w:hint="cs"/>
          <w:rtl/>
        </w:rPr>
        <w:lastRenderedPageBreak/>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 xml:space="preserve">5: </w:t>
      </w:r>
      <w:r w:rsidR="000E5060" w:rsidRPr="0070258C">
        <w:rPr>
          <w:rFonts w:cs="B Titr" w:hint="cs"/>
          <w:rtl/>
        </w:rPr>
        <w:t>گارانتي ، خدمات پس از فروش</w:t>
      </w:r>
      <w:r w:rsidR="007E5F76" w:rsidRPr="0070258C">
        <w:rPr>
          <w:rFonts w:cs="B Titr" w:hint="cs"/>
          <w:rtl/>
        </w:rPr>
        <w:t xml:space="preserve"> ، نحوه بسته بندي ، حمل و </w:t>
      </w:r>
      <w:r w:rsidR="00CA710E" w:rsidRPr="0070258C">
        <w:rPr>
          <w:rFonts w:cs="B Titr" w:hint="cs"/>
          <w:rtl/>
        </w:rPr>
        <w:t xml:space="preserve">نمايندگي </w:t>
      </w:r>
      <w:r w:rsidR="00BB5937" w:rsidRPr="0070258C">
        <w:rPr>
          <w:rFonts w:cs="B Titr" w:hint="cs"/>
          <w:rtl/>
        </w:rPr>
        <w:t xml:space="preserve">ازكارخانه سازنده </w:t>
      </w:r>
      <w:r w:rsidR="00473362" w:rsidRPr="0070258C">
        <w:rPr>
          <w:rFonts w:cs="B Titr" w:hint="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r w:rsidR="008C7441">
              <w:rPr>
                <w:rFonts w:cs="B Nazanin" w:hint="cs"/>
                <w:b/>
                <w:bCs/>
                <w:rtl/>
              </w:rPr>
              <w:t xml:space="preserve"> </w:t>
            </w:r>
            <w:r w:rsidR="001B4BE0">
              <w:rPr>
                <w:rFonts w:cs="B Nazanin" w:hint="cs"/>
                <w:b/>
                <w:bCs/>
                <w:rtl/>
              </w:rPr>
              <w:t xml:space="preserve">یک </w:t>
            </w:r>
            <w:r w:rsidR="008C7441">
              <w:rPr>
                <w:rFonts w:cs="B Nazanin" w:hint="cs"/>
                <w:b/>
                <w:bCs/>
                <w:rtl/>
              </w:rPr>
              <w:t>ساله</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8669C"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844841"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3404F4"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3404F4" w:rsidP="0049449F">
            <w:pPr>
              <w:pStyle w:val="ListParagraph"/>
              <w:bidi/>
              <w:ind w:left="0"/>
              <w:jc w:val="center"/>
              <w:rPr>
                <w:rFonts w:cs="B Titr"/>
                <w:b/>
                <w:bCs/>
                <w:rtl/>
              </w:rPr>
            </w:pPr>
            <w:r>
              <w:rPr>
                <w:rFonts w:cs="B Titr" w:hint="cs"/>
                <w:b/>
                <w:bCs/>
                <w:rtl/>
              </w:rPr>
              <w:t>50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49449F" w:rsidRDefault="0049449F" w:rsidP="0049449F">
      <w:pPr>
        <w:bidi/>
        <w:ind w:left="360"/>
        <w:jc w:val="center"/>
        <w:rPr>
          <w:rFonts w:cs="B Zar"/>
          <w:b/>
          <w:bCs/>
          <w:sz w:val="8"/>
          <w:szCs w:val="8"/>
          <w:rtl/>
        </w:rPr>
      </w:pPr>
    </w:p>
    <w:p w:rsidR="0049449F" w:rsidRDefault="0049449F" w:rsidP="0049449F">
      <w:pPr>
        <w:bidi/>
        <w:ind w:left="360"/>
        <w:jc w:val="center"/>
        <w:rPr>
          <w:rFonts w:cs="B Zar"/>
          <w:b/>
          <w:bCs/>
          <w:sz w:val="8"/>
          <w:szCs w:val="8"/>
          <w:rtl/>
        </w:rPr>
      </w:pPr>
    </w:p>
    <w:p w:rsidR="0070258C" w:rsidRDefault="0070258C" w:rsidP="0070258C">
      <w:pPr>
        <w:bidi/>
        <w:ind w:left="360"/>
        <w:jc w:val="center"/>
        <w:rPr>
          <w:rFonts w:cs="B Zar"/>
          <w:b/>
          <w:bCs/>
          <w:sz w:val="8"/>
          <w:szCs w:val="8"/>
          <w:rtl/>
        </w:rPr>
      </w:pPr>
    </w:p>
    <w:p w:rsidR="0070258C" w:rsidRPr="00926C52" w:rsidRDefault="0070258C" w:rsidP="0070258C">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AD719E" w:rsidRDefault="00AD719E" w:rsidP="00BC3FF0">
      <w:pPr>
        <w:bidi/>
        <w:rPr>
          <w:rFonts w:cs="2  Titr"/>
          <w:b/>
          <w:bCs/>
          <w:sz w:val="28"/>
          <w:szCs w:val="28"/>
          <w:rtl/>
        </w:rPr>
      </w:pPr>
    </w:p>
    <w:p w:rsidR="00AD719E" w:rsidRDefault="00AD719E" w:rsidP="00AD719E">
      <w:pPr>
        <w:bidi/>
        <w:rPr>
          <w:rFonts w:cs="2  Titr"/>
          <w:b/>
          <w:bCs/>
          <w:sz w:val="28"/>
          <w:szCs w:val="28"/>
          <w:rtl/>
        </w:rPr>
      </w:pPr>
    </w:p>
    <w:p w:rsidR="007743BB" w:rsidRDefault="007743BB" w:rsidP="007743BB">
      <w:pPr>
        <w:bidi/>
        <w:rPr>
          <w:rFonts w:cs="2  Titr"/>
          <w:b/>
          <w:bCs/>
          <w:sz w:val="28"/>
          <w:szCs w:val="28"/>
          <w:rtl/>
        </w:rPr>
      </w:pPr>
    </w:p>
    <w:p w:rsidR="007743BB" w:rsidRDefault="007743BB" w:rsidP="007743BB">
      <w:pPr>
        <w:bidi/>
        <w:rPr>
          <w:rFonts w:cs="2  Titr"/>
          <w:b/>
          <w:bCs/>
          <w:sz w:val="28"/>
          <w:szCs w:val="28"/>
          <w:rtl/>
        </w:rPr>
      </w:pPr>
    </w:p>
    <w:p w:rsidR="00F337AB" w:rsidRDefault="00C74BCC" w:rsidP="00AD719E">
      <w:pPr>
        <w:bidi/>
        <w:rPr>
          <w:rFonts w:cs="B Titr"/>
          <w:rtl/>
        </w:rPr>
      </w:pPr>
      <w:r w:rsidRPr="0070258C">
        <w:rPr>
          <w:rFonts w:cs="B Titr" w:hint="cs"/>
          <w:rtl/>
        </w:rPr>
        <w:lastRenderedPageBreak/>
        <w:t xml:space="preserve">كميته فني و بازرگاني پالايشگاه اول </w:t>
      </w:r>
    </w:p>
    <w:p w:rsidR="0070258C" w:rsidRPr="0070258C" w:rsidRDefault="0070258C" w:rsidP="0070258C">
      <w:pPr>
        <w:bidi/>
        <w:rPr>
          <w:rFonts w:cs="B Titr"/>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BE76DD" w:rsidRDefault="0054693C" w:rsidP="00BE76DD">
      <w:pPr>
        <w:bidi/>
        <w:spacing w:after="200" w:line="480" w:lineRule="auto"/>
        <w:jc w:val="lowKashida"/>
        <w:rPr>
          <w:rFonts w:cs="2  Titr"/>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BE76DD">
      <w:pPr>
        <w:bidi/>
        <w:spacing w:after="200" w:line="480" w:lineRule="auto"/>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r w:rsidR="00BE76DD">
        <w:rPr>
          <w:rFonts w:cs="2  Titr" w:hint="cs"/>
          <w:sz w:val="28"/>
          <w:szCs w:val="28"/>
          <w:rtl/>
        </w:rPr>
        <w:t xml:space="preserve">  </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94B" w:rsidRDefault="0086494B" w:rsidP="00A54E3C">
      <w:r>
        <w:separator/>
      </w:r>
    </w:p>
  </w:endnote>
  <w:endnote w:type="continuationSeparator" w:id="0">
    <w:p w:rsidR="0086494B" w:rsidRDefault="0086494B"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86494B"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94B" w:rsidRDefault="0086494B" w:rsidP="00A54E3C">
      <w:r>
        <w:separator/>
      </w:r>
    </w:p>
  </w:footnote>
  <w:footnote w:type="continuationSeparator" w:id="0">
    <w:p w:rsidR="0086494B" w:rsidRDefault="0086494B"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gutterAtTop/>
  <w:hideSpelling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671E"/>
    <w:rsid w:val="00023272"/>
    <w:rsid w:val="00023CC9"/>
    <w:rsid w:val="00032763"/>
    <w:rsid w:val="00032B5F"/>
    <w:rsid w:val="00034A71"/>
    <w:rsid w:val="0004193C"/>
    <w:rsid w:val="00041C57"/>
    <w:rsid w:val="00041CB4"/>
    <w:rsid w:val="00046BEB"/>
    <w:rsid w:val="0005285A"/>
    <w:rsid w:val="00056CA9"/>
    <w:rsid w:val="000615F6"/>
    <w:rsid w:val="0006494A"/>
    <w:rsid w:val="00064E4B"/>
    <w:rsid w:val="00066D85"/>
    <w:rsid w:val="00072C99"/>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4BE0"/>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32E55"/>
    <w:rsid w:val="00235AF9"/>
    <w:rsid w:val="00240E1E"/>
    <w:rsid w:val="0024246D"/>
    <w:rsid w:val="002442FC"/>
    <w:rsid w:val="00245AC4"/>
    <w:rsid w:val="00266EC9"/>
    <w:rsid w:val="002704BD"/>
    <w:rsid w:val="00272A81"/>
    <w:rsid w:val="00283A8D"/>
    <w:rsid w:val="002B152F"/>
    <w:rsid w:val="002C30DF"/>
    <w:rsid w:val="002D1EDB"/>
    <w:rsid w:val="002D261F"/>
    <w:rsid w:val="002D42FC"/>
    <w:rsid w:val="002E0338"/>
    <w:rsid w:val="002E28C5"/>
    <w:rsid w:val="002E4493"/>
    <w:rsid w:val="002F020A"/>
    <w:rsid w:val="002F0EE1"/>
    <w:rsid w:val="003055CB"/>
    <w:rsid w:val="00312FF6"/>
    <w:rsid w:val="00315C22"/>
    <w:rsid w:val="00316B48"/>
    <w:rsid w:val="00324EC1"/>
    <w:rsid w:val="00334198"/>
    <w:rsid w:val="00334A86"/>
    <w:rsid w:val="003404F4"/>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94D8B"/>
    <w:rsid w:val="004B728E"/>
    <w:rsid w:val="004B7ACC"/>
    <w:rsid w:val="004C490E"/>
    <w:rsid w:val="004C5992"/>
    <w:rsid w:val="004C70C3"/>
    <w:rsid w:val="004D25C8"/>
    <w:rsid w:val="004D2807"/>
    <w:rsid w:val="004D3906"/>
    <w:rsid w:val="004E04E2"/>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258C"/>
    <w:rsid w:val="00704278"/>
    <w:rsid w:val="007212E5"/>
    <w:rsid w:val="0072610F"/>
    <w:rsid w:val="007278BF"/>
    <w:rsid w:val="00727FAD"/>
    <w:rsid w:val="00735102"/>
    <w:rsid w:val="00742252"/>
    <w:rsid w:val="00747266"/>
    <w:rsid w:val="00761442"/>
    <w:rsid w:val="00761894"/>
    <w:rsid w:val="00763E7F"/>
    <w:rsid w:val="00764318"/>
    <w:rsid w:val="00764C15"/>
    <w:rsid w:val="0077422F"/>
    <w:rsid w:val="007743BB"/>
    <w:rsid w:val="00776DFB"/>
    <w:rsid w:val="007834C4"/>
    <w:rsid w:val="00787F50"/>
    <w:rsid w:val="00793705"/>
    <w:rsid w:val="007958B0"/>
    <w:rsid w:val="007A3427"/>
    <w:rsid w:val="007A3590"/>
    <w:rsid w:val="007A4AAC"/>
    <w:rsid w:val="007A771F"/>
    <w:rsid w:val="007B165D"/>
    <w:rsid w:val="007C2795"/>
    <w:rsid w:val="007D4D57"/>
    <w:rsid w:val="007E2095"/>
    <w:rsid w:val="007E3039"/>
    <w:rsid w:val="007E5F76"/>
    <w:rsid w:val="007F09E5"/>
    <w:rsid w:val="007F36FE"/>
    <w:rsid w:val="007F6919"/>
    <w:rsid w:val="00802964"/>
    <w:rsid w:val="00802DC6"/>
    <w:rsid w:val="00803338"/>
    <w:rsid w:val="00813CE4"/>
    <w:rsid w:val="00814939"/>
    <w:rsid w:val="00823D23"/>
    <w:rsid w:val="00825FCD"/>
    <w:rsid w:val="00826B70"/>
    <w:rsid w:val="00844841"/>
    <w:rsid w:val="00847711"/>
    <w:rsid w:val="00851473"/>
    <w:rsid w:val="008542FD"/>
    <w:rsid w:val="0086045F"/>
    <w:rsid w:val="0086494B"/>
    <w:rsid w:val="00866AC6"/>
    <w:rsid w:val="00871366"/>
    <w:rsid w:val="0088442F"/>
    <w:rsid w:val="00885C17"/>
    <w:rsid w:val="00887F93"/>
    <w:rsid w:val="008948DC"/>
    <w:rsid w:val="00894ACE"/>
    <w:rsid w:val="00894B4E"/>
    <w:rsid w:val="00895BD9"/>
    <w:rsid w:val="00896622"/>
    <w:rsid w:val="008A008F"/>
    <w:rsid w:val="008A052E"/>
    <w:rsid w:val="008A0C2A"/>
    <w:rsid w:val="008A3150"/>
    <w:rsid w:val="008A32A9"/>
    <w:rsid w:val="008A4F2B"/>
    <w:rsid w:val="008A5314"/>
    <w:rsid w:val="008B5CD6"/>
    <w:rsid w:val="008C16F0"/>
    <w:rsid w:val="008C27E0"/>
    <w:rsid w:val="008C7441"/>
    <w:rsid w:val="008D3D21"/>
    <w:rsid w:val="008E57AA"/>
    <w:rsid w:val="008E77F0"/>
    <w:rsid w:val="008F6C7E"/>
    <w:rsid w:val="008F788E"/>
    <w:rsid w:val="00901537"/>
    <w:rsid w:val="00903544"/>
    <w:rsid w:val="00905FE9"/>
    <w:rsid w:val="00911C1C"/>
    <w:rsid w:val="00912E4F"/>
    <w:rsid w:val="009159A2"/>
    <w:rsid w:val="00916C1E"/>
    <w:rsid w:val="00916EF4"/>
    <w:rsid w:val="009210E6"/>
    <w:rsid w:val="009254C0"/>
    <w:rsid w:val="00937E48"/>
    <w:rsid w:val="00942FB6"/>
    <w:rsid w:val="00957F26"/>
    <w:rsid w:val="00967894"/>
    <w:rsid w:val="009719CE"/>
    <w:rsid w:val="00973AC9"/>
    <w:rsid w:val="00983D62"/>
    <w:rsid w:val="009865FD"/>
    <w:rsid w:val="009903E4"/>
    <w:rsid w:val="00990DAB"/>
    <w:rsid w:val="009972FA"/>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090D"/>
    <w:rsid w:val="00A91D58"/>
    <w:rsid w:val="00A97856"/>
    <w:rsid w:val="00AA3E56"/>
    <w:rsid w:val="00AB7FB5"/>
    <w:rsid w:val="00AC19B6"/>
    <w:rsid w:val="00AC4E99"/>
    <w:rsid w:val="00AD4806"/>
    <w:rsid w:val="00AD5699"/>
    <w:rsid w:val="00AD719E"/>
    <w:rsid w:val="00AE137B"/>
    <w:rsid w:val="00AE2F34"/>
    <w:rsid w:val="00AF1CC3"/>
    <w:rsid w:val="00AF6F08"/>
    <w:rsid w:val="00B001C2"/>
    <w:rsid w:val="00B0097E"/>
    <w:rsid w:val="00B05E85"/>
    <w:rsid w:val="00B10095"/>
    <w:rsid w:val="00B324A6"/>
    <w:rsid w:val="00B35394"/>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E76DD"/>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78D6"/>
    <w:rsid w:val="00CA4074"/>
    <w:rsid w:val="00CA4DD8"/>
    <w:rsid w:val="00CA710E"/>
    <w:rsid w:val="00CA729A"/>
    <w:rsid w:val="00CD2487"/>
    <w:rsid w:val="00CE4BC9"/>
    <w:rsid w:val="00CF13C3"/>
    <w:rsid w:val="00CF16B8"/>
    <w:rsid w:val="00CF2441"/>
    <w:rsid w:val="00D04C1C"/>
    <w:rsid w:val="00D10A75"/>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096"/>
    <w:rsid w:val="00D95871"/>
    <w:rsid w:val="00D95B64"/>
    <w:rsid w:val="00DA04C9"/>
    <w:rsid w:val="00DA2E27"/>
    <w:rsid w:val="00DA41FD"/>
    <w:rsid w:val="00DA6DA8"/>
    <w:rsid w:val="00DC464A"/>
    <w:rsid w:val="00DC77B1"/>
    <w:rsid w:val="00DD5901"/>
    <w:rsid w:val="00DD62F5"/>
    <w:rsid w:val="00DE0B3A"/>
    <w:rsid w:val="00DE0E6D"/>
    <w:rsid w:val="00DE23FE"/>
    <w:rsid w:val="00DE2F3C"/>
    <w:rsid w:val="00DE717D"/>
    <w:rsid w:val="00DF553F"/>
    <w:rsid w:val="00E0613C"/>
    <w:rsid w:val="00E12512"/>
    <w:rsid w:val="00E13065"/>
    <w:rsid w:val="00E1478C"/>
    <w:rsid w:val="00E22CF9"/>
    <w:rsid w:val="00E32D4D"/>
    <w:rsid w:val="00E330AB"/>
    <w:rsid w:val="00E361A0"/>
    <w:rsid w:val="00E37608"/>
    <w:rsid w:val="00E4098C"/>
    <w:rsid w:val="00E4751F"/>
    <w:rsid w:val="00E504C3"/>
    <w:rsid w:val="00E53EA2"/>
    <w:rsid w:val="00E60120"/>
    <w:rsid w:val="00E60AA7"/>
    <w:rsid w:val="00E637B1"/>
    <w:rsid w:val="00E6394C"/>
    <w:rsid w:val="00E63AB6"/>
    <w:rsid w:val="00E64A98"/>
    <w:rsid w:val="00E66FAD"/>
    <w:rsid w:val="00E7566D"/>
    <w:rsid w:val="00E83527"/>
    <w:rsid w:val="00E84414"/>
    <w:rsid w:val="00E9095A"/>
    <w:rsid w:val="00E97759"/>
    <w:rsid w:val="00EA4101"/>
    <w:rsid w:val="00EA7211"/>
    <w:rsid w:val="00EB219D"/>
    <w:rsid w:val="00EB2D70"/>
    <w:rsid w:val="00EB44E6"/>
    <w:rsid w:val="00EB569C"/>
    <w:rsid w:val="00ED6BB8"/>
    <w:rsid w:val="00EE47B4"/>
    <w:rsid w:val="00EE78B6"/>
    <w:rsid w:val="00EF0974"/>
    <w:rsid w:val="00EF7797"/>
    <w:rsid w:val="00F044CE"/>
    <w:rsid w:val="00F10389"/>
    <w:rsid w:val="00F120CA"/>
    <w:rsid w:val="00F2401A"/>
    <w:rsid w:val="00F337AB"/>
    <w:rsid w:val="00F34616"/>
    <w:rsid w:val="00F4421F"/>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2E4FF0"/>
  <w15:docId w15:val="{1A0B2A79-7B8E-47A8-B829-2838B57C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C7B3-0520-45E2-B87E-BFA040F8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Nasiri, Hassan </cp:lastModifiedBy>
  <cp:revision>31</cp:revision>
  <cp:lastPrinted>2016-08-06T05:09:00Z</cp:lastPrinted>
  <dcterms:created xsi:type="dcterms:W3CDTF">2019-09-03T07:36:00Z</dcterms:created>
  <dcterms:modified xsi:type="dcterms:W3CDTF">2020-05-11T11:19:00Z</dcterms:modified>
</cp:coreProperties>
</file>