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4C" w:rsidRDefault="00F5334C">
      <w:pPr>
        <w:rPr>
          <w:rtl/>
        </w:rPr>
      </w:pPr>
    </w:p>
    <w:p w:rsidR="00F5334C" w:rsidRDefault="00F5334C">
      <w:pPr>
        <w:rPr>
          <w:rtl/>
        </w:rPr>
      </w:pPr>
    </w:p>
    <w:tbl>
      <w:tblPr>
        <w:tblW w:w="128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851"/>
        <w:gridCol w:w="3119"/>
        <w:gridCol w:w="2494"/>
        <w:gridCol w:w="850"/>
        <w:gridCol w:w="2557"/>
      </w:tblGrid>
      <w:tr w:rsidR="00F5334C" w:rsidTr="008808D0">
        <w:trPr>
          <w:trHeight w:val="1119"/>
          <w:jc w:val="center"/>
        </w:trPr>
        <w:tc>
          <w:tcPr>
            <w:tcW w:w="12871" w:type="dxa"/>
            <w:gridSpan w:val="5"/>
          </w:tcPr>
          <w:p w:rsidR="00F5334C" w:rsidRPr="00A52B73" w:rsidRDefault="00F5334C" w:rsidP="00923C8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A52B73">
              <w:rPr>
                <w:rFonts w:cs="B Nazanin"/>
                <w:noProof/>
                <w:sz w:val="20"/>
                <w:szCs w:val="20"/>
                <w:lang w:bidi="fa-IR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6198870</wp:posOffset>
                  </wp:positionH>
                  <wp:positionV relativeFrom="paragraph">
                    <wp:align>inside</wp:align>
                  </wp:positionV>
                  <wp:extent cx="676275" cy="600075"/>
                  <wp:effectExtent l="19050" t="0" r="9525" b="0"/>
                  <wp:wrapNone/>
                  <wp:docPr id="1" name="Picture 1" descr="Copy of SPGC NIGC Logo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PGC NIGC Logo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334C" w:rsidRPr="00A52B73" w:rsidRDefault="00F5334C" w:rsidP="00A52B7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9C3F5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آگهي  </w:t>
            </w:r>
            <w:r w:rsidR="00A52B73" w:rsidRPr="009C3F5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فراخوان مناقصه عمومی </w:t>
            </w:r>
            <w:r w:rsidR="00FC32B1">
              <w:rPr>
                <w:rFonts w:cs="B Nazanin" w:hint="cs"/>
                <w:b/>
                <w:bCs/>
                <w:sz w:val="28"/>
                <w:szCs w:val="28"/>
                <w:rtl/>
              </w:rPr>
              <w:t>دو</w:t>
            </w:r>
            <w:r w:rsidR="00A52B73" w:rsidRPr="009C3F5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مرحله ای</w:t>
            </w:r>
          </w:p>
        </w:tc>
      </w:tr>
      <w:tr w:rsidR="00F5334C" w:rsidTr="008808D0">
        <w:trPr>
          <w:trHeight w:val="702"/>
          <w:jc w:val="center"/>
        </w:trPr>
        <w:tc>
          <w:tcPr>
            <w:tcW w:w="9464" w:type="dxa"/>
            <w:gridSpan w:val="3"/>
          </w:tcPr>
          <w:p w:rsidR="00A52B73" w:rsidRPr="009C3F54" w:rsidRDefault="00A52B73" w:rsidP="00A52B7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C3F54">
              <w:rPr>
                <w:rFonts w:cs="B Nazanin" w:hint="cs"/>
                <w:b/>
                <w:bCs/>
                <w:rtl/>
              </w:rPr>
              <w:t>مناقصه شماره : 10</w:t>
            </w:r>
            <w:r w:rsidR="008808D0">
              <w:rPr>
                <w:rFonts w:cs="B Nazanin" w:hint="cs"/>
                <w:b/>
                <w:bCs/>
                <w:rtl/>
              </w:rPr>
              <w:t>5</w:t>
            </w:r>
            <w:r w:rsidR="007B7BC8">
              <w:rPr>
                <w:rFonts w:cs="B Nazanin" w:hint="cs"/>
                <w:b/>
                <w:bCs/>
                <w:rtl/>
              </w:rPr>
              <w:t>7</w:t>
            </w:r>
            <w:r w:rsidRPr="009C3F54">
              <w:rPr>
                <w:rFonts w:cs="B Nazanin" w:hint="cs"/>
                <w:b/>
                <w:bCs/>
                <w:rtl/>
              </w:rPr>
              <w:t xml:space="preserve">/98 </w:t>
            </w:r>
          </w:p>
          <w:p w:rsidR="00F5334C" w:rsidRPr="00A52B73" w:rsidRDefault="00F5334C" w:rsidP="00923C8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shd w:val="clear" w:color="auto" w:fill="FFFFFF"/>
            <w:vAlign w:val="center"/>
          </w:tcPr>
          <w:p w:rsidR="00F5334C" w:rsidRPr="00A52B73" w:rsidRDefault="00A52B73" w:rsidP="00923C8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2B73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مناقصه</w:t>
            </w:r>
          </w:p>
        </w:tc>
      </w:tr>
      <w:tr w:rsidR="00F5334C" w:rsidTr="008808D0">
        <w:trPr>
          <w:trHeight w:val="421"/>
          <w:jc w:val="center"/>
        </w:trPr>
        <w:tc>
          <w:tcPr>
            <w:tcW w:w="9464" w:type="dxa"/>
            <w:gridSpan w:val="3"/>
          </w:tcPr>
          <w:p w:rsidR="00F5334C" w:rsidRPr="00A52B73" w:rsidRDefault="007B7BC8" w:rsidP="00D821C5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8095D">
              <w:rPr>
                <w:rFonts w:ascii="Arial" w:hAnsi="Arial" w:cs="B Titr" w:hint="cs"/>
                <w:sz w:val="22"/>
                <w:szCs w:val="22"/>
                <w:rtl/>
              </w:rPr>
              <w:t>تعميرات و بازسازي نشت بند هاي گازي(</w:t>
            </w:r>
            <w:r w:rsidRPr="0028095D">
              <w:rPr>
                <w:rFonts w:ascii="Arial" w:hAnsi="Arial" w:cs="B Titr"/>
                <w:sz w:val="22"/>
                <w:szCs w:val="22"/>
              </w:rPr>
              <w:t>DGS</w:t>
            </w:r>
            <w:r w:rsidRPr="0028095D">
              <w:rPr>
                <w:rFonts w:ascii="Arial" w:hAnsi="Arial" w:cs="B Titr" w:hint="cs"/>
                <w:sz w:val="22"/>
                <w:szCs w:val="22"/>
                <w:rtl/>
              </w:rPr>
              <w:t xml:space="preserve">) پالايشگاه اول </w:t>
            </w:r>
            <w:r w:rsidRPr="0028095D">
              <w:rPr>
                <w:rFonts w:cs="B Titr"/>
                <w:sz w:val="22"/>
                <w:szCs w:val="22"/>
                <w:rtl/>
                <w:lang w:bidi="fa-IR"/>
              </w:rPr>
              <w:t>مجتمع گاز پارس</w:t>
            </w:r>
            <w:r w:rsidR="00F77D17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</w:t>
            </w:r>
            <w:r w:rsidRPr="0028095D">
              <w:rPr>
                <w:rFonts w:cs="B Titr"/>
                <w:sz w:val="22"/>
                <w:szCs w:val="22"/>
                <w:rtl/>
                <w:lang w:bidi="fa-IR"/>
              </w:rPr>
              <w:t>جنوبي</w:t>
            </w:r>
          </w:p>
        </w:tc>
        <w:tc>
          <w:tcPr>
            <w:tcW w:w="3407" w:type="dxa"/>
            <w:gridSpan w:val="2"/>
            <w:shd w:val="clear" w:color="auto" w:fill="FFFFFF"/>
            <w:vAlign w:val="center"/>
          </w:tcPr>
          <w:p w:rsidR="00F5334C" w:rsidRPr="00A52B73" w:rsidRDefault="00A52B73" w:rsidP="00923C8E">
            <w:pPr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A52B7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شرح مختصر موضوع مناقصه </w:t>
            </w:r>
          </w:p>
        </w:tc>
      </w:tr>
      <w:tr w:rsidR="00F5334C" w:rsidTr="008808D0">
        <w:trPr>
          <w:trHeight w:val="421"/>
          <w:jc w:val="center"/>
        </w:trPr>
        <w:tc>
          <w:tcPr>
            <w:tcW w:w="9464" w:type="dxa"/>
            <w:gridSpan w:val="3"/>
          </w:tcPr>
          <w:p w:rsidR="00F5334C" w:rsidRPr="00A52B73" w:rsidRDefault="00A52B73" w:rsidP="00D821C5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2B7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تضمين شركت در فرايند ارجاع كار</w:t>
            </w:r>
            <w:r w:rsidRPr="00A52B73">
              <w:rPr>
                <w:rFonts w:ascii="Cambria" w:hAnsi="Cambria" w:cs="Cambri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  </w:t>
            </w:r>
            <w:r w:rsidRPr="00A52B7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به مبلغ  </w:t>
            </w:r>
            <w:r w:rsidR="007B7BC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48</w:t>
            </w:r>
            <w:r w:rsidR="00FC32B1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0،000،000</w:t>
            </w:r>
            <w:r w:rsidRPr="00A52B7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ريال (بصورت</w:t>
            </w:r>
            <w:r w:rsidRPr="00A52B73">
              <w:rPr>
                <w:rFonts w:ascii="Cambria" w:hAnsi="Cambria" w:cs="Cambri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 </w:t>
            </w:r>
            <w:r w:rsidRPr="00A52B7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يكي از</w:t>
            </w:r>
            <w:r w:rsidRPr="00A52B73">
              <w:rPr>
                <w:rFonts w:ascii="Cambria" w:hAnsi="Cambria" w:cs="Cambri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 </w:t>
            </w:r>
            <w:r w:rsidRPr="00A52B7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تضامين قابل قبول وفق آئين نامه تضمين شماره 123402/ت50659هـ مورخ 22/09/94 هيات وزيران)</w:t>
            </w:r>
          </w:p>
          <w:p w:rsidR="00A52B73" w:rsidRPr="00A52B73" w:rsidRDefault="00A52B73" w:rsidP="00A52B7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A52B7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تبصره : </w:t>
            </w:r>
            <w:r w:rsidRPr="00A52B7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مناقصه‌گر مي‌تواند مبلغ سپرده شرکت در فرايند ارجاع كار را نقداٌ</w:t>
            </w:r>
            <w:r w:rsidRPr="00A52B7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(بند ب ماده 4 آئين نامه تضمين معاملات دولتي) به شماره حساب سيبا0111112121004بانک ملي ايران شعبه عسلويه  کد 7725 </w:t>
            </w:r>
            <w:r w:rsidRPr="00A52B7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بنامپالايشگاه اول  شركت مجتمع گاز پارس جنوبي واريز و رسيد  مهر و امضاء شده آن را بعنوان تضمين شرکت در فرايند ارجاع كار، در پاكت مربوطه قراردهد.</w:t>
            </w:r>
          </w:p>
        </w:tc>
        <w:tc>
          <w:tcPr>
            <w:tcW w:w="3407" w:type="dxa"/>
            <w:gridSpan w:val="2"/>
            <w:shd w:val="clear" w:color="auto" w:fill="FFFFFF"/>
            <w:vAlign w:val="center"/>
          </w:tcPr>
          <w:p w:rsidR="00F5334C" w:rsidRPr="00A52B73" w:rsidRDefault="00A52B73" w:rsidP="00923C8E">
            <w:pPr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A52B7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نوع و مبلغ تضمين شركت فرايند ارجاع كار  </w:t>
            </w:r>
          </w:p>
        </w:tc>
      </w:tr>
      <w:tr w:rsidR="00F5334C" w:rsidTr="008808D0">
        <w:trPr>
          <w:trHeight w:val="421"/>
          <w:jc w:val="center"/>
        </w:trPr>
        <w:tc>
          <w:tcPr>
            <w:tcW w:w="9464" w:type="dxa"/>
            <w:gridSpan w:val="3"/>
          </w:tcPr>
          <w:p w:rsidR="00F5334C" w:rsidRPr="00A52B73" w:rsidRDefault="007B7BC8" w:rsidP="00A52B73">
            <w:pPr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9،600،000،000</w:t>
            </w:r>
            <w:r w:rsidR="00A52B73" w:rsidRPr="00FC32B1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ریال</w:t>
            </w:r>
          </w:p>
        </w:tc>
        <w:tc>
          <w:tcPr>
            <w:tcW w:w="3407" w:type="dxa"/>
            <w:gridSpan w:val="2"/>
            <w:shd w:val="clear" w:color="auto" w:fill="FFFFFF"/>
            <w:vAlign w:val="center"/>
          </w:tcPr>
          <w:p w:rsidR="00F5334C" w:rsidRPr="00A52B73" w:rsidRDefault="00A52B73" w:rsidP="00923C8E">
            <w:pPr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2B7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مبلغ برآوردی مناقصه: </w:t>
            </w:r>
          </w:p>
        </w:tc>
      </w:tr>
      <w:tr w:rsidR="00A52B73" w:rsidTr="008808D0">
        <w:trPr>
          <w:trHeight w:val="421"/>
          <w:jc w:val="center"/>
        </w:trPr>
        <w:tc>
          <w:tcPr>
            <w:tcW w:w="3851" w:type="dxa"/>
          </w:tcPr>
          <w:p w:rsidR="00A52B73" w:rsidRPr="009C3F54" w:rsidRDefault="00B614C9" w:rsidP="009C3F5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bookmarkStart w:id="0" w:name="_GoBack"/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06</w:t>
            </w:r>
            <w:r w:rsidR="001375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02</w:t>
            </w:r>
            <w:r w:rsidR="001375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1399</w:t>
            </w:r>
          </w:p>
        </w:tc>
        <w:tc>
          <w:tcPr>
            <w:tcW w:w="3119" w:type="dxa"/>
          </w:tcPr>
          <w:p w:rsidR="00A52B73" w:rsidRPr="009C3F54" w:rsidRDefault="00A52B73" w:rsidP="009C3F5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C3F5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تاریخ </w:t>
            </w:r>
            <w:r w:rsidR="008808D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توزیع </w:t>
            </w:r>
            <w:r w:rsidRPr="009C3F5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اسناد به واجدین شرایط</w:t>
            </w:r>
          </w:p>
        </w:tc>
        <w:tc>
          <w:tcPr>
            <w:tcW w:w="3344" w:type="dxa"/>
            <w:gridSpan w:val="2"/>
          </w:tcPr>
          <w:p w:rsidR="00A52B73" w:rsidRPr="009C3F54" w:rsidRDefault="00B614C9" w:rsidP="009C3F5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16</w:t>
            </w:r>
            <w:r w:rsidR="001375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01</w:t>
            </w:r>
            <w:r w:rsidR="001375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/139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9</w:t>
            </w:r>
          </w:p>
        </w:tc>
        <w:tc>
          <w:tcPr>
            <w:tcW w:w="2557" w:type="dxa"/>
            <w:shd w:val="clear" w:color="auto" w:fill="FFFFFF"/>
            <w:vAlign w:val="center"/>
          </w:tcPr>
          <w:p w:rsidR="00A52B73" w:rsidRPr="00A52B73" w:rsidRDefault="00A52B73" w:rsidP="00923C8E">
            <w:pPr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A52B7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تاریخ مهلت ارائه م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</w:t>
            </w:r>
            <w:r w:rsidRPr="00A52B7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تندات و مدارک ( رزومه)</w:t>
            </w:r>
          </w:p>
        </w:tc>
      </w:tr>
      <w:bookmarkEnd w:id="0"/>
      <w:tr w:rsidR="00A52B73" w:rsidTr="008808D0">
        <w:trPr>
          <w:trHeight w:val="623"/>
          <w:jc w:val="center"/>
        </w:trPr>
        <w:tc>
          <w:tcPr>
            <w:tcW w:w="3851" w:type="dxa"/>
            <w:shd w:val="clear" w:color="auto" w:fill="FFFFFF" w:themeFill="background1"/>
          </w:tcPr>
          <w:p w:rsidR="00A52B73" w:rsidRPr="009C3F54" w:rsidRDefault="00B614C9" w:rsidP="009C3F5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23</w:t>
            </w:r>
            <w:r w:rsidR="007B7BC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02</w:t>
            </w:r>
            <w:r w:rsidR="007B7BC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/1399</w:t>
            </w:r>
          </w:p>
        </w:tc>
        <w:tc>
          <w:tcPr>
            <w:tcW w:w="3119" w:type="dxa"/>
            <w:shd w:val="clear" w:color="auto" w:fill="FFFFFF" w:themeFill="background1"/>
          </w:tcPr>
          <w:p w:rsidR="00A52B73" w:rsidRPr="009C3F54" w:rsidRDefault="00A52B73" w:rsidP="009C3F5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C3F5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تاریخ گشایش پاکات </w:t>
            </w:r>
            <w:r w:rsidR="007B7BC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( فنی)</w:t>
            </w:r>
          </w:p>
        </w:tc>
        <w:tc>
          <w:tcPr>
            <w:tcW w:w="3344" w:type="dxa"/>
            <w:gridSpan w:val="2"/>
            <w:shd w:val="clear" w:color="auto" w:fill="FFFFFF" w:themeFill="background1"/>
          </w:tcPr>
          <w:p w:rsidR="00A52B73" w:rsidRPr="009C3F54" w:rsidRDefault="00B614C9" w:rsidP="009C3F5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21</w:t>
            </w:r>
            <w:r w:rsidR="001375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02</w:t>
            </w:r>
            <w:r w:rsidR="001375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/139</w:t>
            </w:r>
            <w:r w:rsidR="007B7BC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9</w:t>
            </w:r>
          </w:p>
        </w:tc>
        <w:tc>
          <w:tcPr>
            <w:tcW w:w="2557" w:type="dxa"/>
            <w:shd w:val="clear" w:color="auto" w:fill="FFFFFF"/>
            <w:vAlign w:val="center"/>
          </w:tcPr>
          <w:p w:rsidR="00A52B73" w:rsidRPr="00A52B73" w:rsidRDefault="00A52B73" w:rsidP="00923C8E">
            <w:pPr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2B7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آخرین مهلت ارائه پیشنهادات  </w:t>
            </w:r>
          </w:p>
        </w:tc>
      </w:tr>
      <w:tr w:rsidR="00A52B73" w:rsidTr="008808D0">
        <w:trPr>
          <w:trHeight w:val="369"/>
          <w:jc w:val="center"/>
        </w:trPr>
        <w:tc>
          <w:tcPr>
            <w:tcW w:w="10314" w:type="dxa"/>
            <w:gridSpan w:val="4"/>
            <w:shd w:val="clear" w:color="auto" w:fill="FFFFFF"/>
          </w:tcPr>
          <w:p w:rsidR="00A52B73" w:rsidRPr="00A52B73" w:rsidRDefault="00A52B73" w:rsidP="00A52B73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2B7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استان بوشهر </w:t>
            </w:r>
            <w:r w:rsidRPr="00A52B7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–</w:t>
            </w:r>
            <w:r w:rsidRPr="00A52B7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عسلويه-منطقه ويژه اقتصادي انرژي پارس-شركت مجتمع گاز پارس جنوبي- پالايشگاه اول (فازيك) </w:t>
            </w:r>
            <w:r w:rsidRPr="00A52B7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–</w:t>
            </w:r>
            <w:r w:rsidRPr="00A52B73">
              <w:rPr>
                <w:rFonts w:cs="B Nazanin" w:hint="cs"/>
                <w:b/>
                <w:bCs/>
                <w:sz w:val="20"/>
                <w:szCs w:val="20"/>
                <w:rtl/>
              </w:rPr>
              <w:t>خدمات پيمانها</w:t>
            </w:r>
            <w:r w:rsidRPr="00A52B7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ي پالايشگاه اول</w:t>
            </w:r>
            <w:r w:rsidRPr="00A52B73">
              <w:rPr>
                <w:rFonts w:cs="B Nazanin" w:hint="cs"/>
                <w:b/>
                <w:bCs/>
                <w:sz w:val="20"/>
                <w:szCs w:val="20"/>
                <w:rtl/>
              </w:rPr>
              <w:t>07731314697</w:t>
            </w:r>
          </w:p>
        </w:tc>
        <w:tc>
          <w:tcPr>
            <w:tcW w:w="2557" w:type="dxa"/>
            <w:shd w:val="clear" w:color="auto" w:fill="FFFFFF"/>
          </w:tcPr>
          <w:p w:rsidR="00A52B73" w:rsidRPr="00A52B73" w:rsidRDefault="00A52B73" w:rsidP="00923C8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2B73">
              <w:rPr>
                <w:rFonts w:cs="B Nazanin" w:hint="cs"/>
                <w:b/>
                <w:bCs/>
                <w:sz w:val="20"/>
                <w:szCs w:val="20"/>
                <w:rtl/>
              </w:rPr>
              <w:t>آدرس و تلفن مناقصه گزار</w:t>
            </w:r>
          </w:p>
        </w:tc>
      </w:tr>
      <w:tr w:rsidR="00A52B73" w:rsidTr="008808D0">
        <w:trPr>
          <w:trHeight w:val="369"/>
          <w:jc w:val="center"/>
        </w:trPr>
        <w:tc>
          <w:tcPr>
            <w:tcW w:w="12871" w:type="dxa"/>
            <w:gridSpan w:val="5"/>
            <w:shd w:val="clear" w:color="auto" w:fill="FFFFFF"/>
          </w:tcPr>
          <w:p w:rsidR="00A52B73" w:rsidRPr="00A52B73" w:rsidRDefault="00A52B73" w:rsidP="009C3F54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2B73">
              <w:rPr>
                <w:rFonts w:cs="B Nazanin" w:hint="cs"/>
                <w:b/>
                <w:bCs/>
                <w:sz w:val="20"/>
                <w:szCs w:val="20"/>
                <w:rtl/>
              </w:rPr>
              <w:t>جهت كسب اطلاعات بيشتر  به آدر</w:t>
            </w:r>
            <w:r w:rsidRPr="00A52B7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 هاي  </w:t>
            </w:r>
            <w:hyperlink r:id="rId8" w:history="1">
              <w:r w:rsidRPr="00A52B73">
                <w:rPr>
                  <w:rStyle w:val="Hyperlink"/>
                  <w:rFonts w:cs="B Nazanin"/>
                  <w:b/>
                  <w:bCs/>
                  <w:color w:val="auto"/>
                  <w:sz w:val="20"/>
                  <w:szCs w:val="20"/>
                  <w:lang w:bidi="fa-IR"/>
                </w:rPr>
                <w:t>WWW.SPGC.IR</w:t>
              </w:r>
            </w:hyperlink>
            <w:r w:rsidRPr="00A52B7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(قسمت مناقصات - امور پيمان ها) ، </w:t>
            </w:r>
            <w:hyperlink r:id="rId9" w:history="1">
              <w:r w:rsidRPr="00A52B73">
                <w:rPr>
                  <w:rStyle w:val="Hyperlink"/>
                  <w:rFonts w:cs="B Nazanin"/>
                  <w:b/>
                  <w:bCs/>
                  <w:color w:val="auto"/>
                  <w:sz w:val="20"/>
                  <w:szCs w:val="20"/>
                </w:rPr>
                <w:t>WWW.TENDER.BAZRASI.IR</w:t>
              </w:r>
            </w:hyperlink>
            <w:r w:rsidRPr="00A52B73">
              <w:rPr>
                <w:rFonts w:cs="B Nazanin" w:hint="cs"/>
                <w:sz w:val="20"/>
                <w:szCs w:val="20"/>
                <w:rtl/>
              </w:rPr>
              <w:t xml:space="preserve">  ،</w:t>
            </w:r>
            <w:hyperlink r:id="rId10" w:history="1">
              <w:r w:rsidRPr="00A52B73">
                <w:rPr>
                  <w:rStyle w:val="Hyperlink"/>
                  <w:rFonts w:cs="B Nazanin"/>
                  <w:b/>
                  <w:bCs/>
                  <w:color w:val="auto"/>
                  <w:sz w:val="20"/>
                  <w:szCs w:val="20"/>
                </w:rPr>
                <w:t>WWW.IETS.MPORG.IR</w:t>
              </w:r>
            </w:hyperlink>
            <w:r w:rsidRPr="00A52B73">
              <w:rPr>
                <w:rFonts w:cs="B Nazanin" w:hint="cs"/>
                <w:b/>
                <w:bCs/>
                <w:sz w:val="20"/>
                <w:szCs w:val="20"/>
                <w:rtl/>
              </w:rPr>
              <w:t>مراجعه  فرمائيد.</w:t>
            </w:r>
            <w:r w:rsidRPr="00A52B73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روابط عمومي شركت مجتمع گاز پارس جنوبي</w:t>
            </w:r>
          </w:p>
        </w:tc>
      </w:tr>
    </w:tbl>
    <w:p w:rsidR="00F5334C" w:rsidRDefault="00F5334C" w:rsidP="009C3F54"/>
    <w:sectPr w:rsidR="00F5334C" w:rsidSect="00E610F5">
      <w:footerReference w:type="even" r:id="rId11"/>
      <w:footerReference w:type="default" r:id="rId12"/>
      <w:pgSz w:w="16839" w:h="11907" w:orient="landscape" w:code="9"/>
      <w:pgMar w:top="1797" w:right="1440" w:bottom="179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576" w:rsidRDefault="00B52576">
      <w:r>
        <w:separator/>
      </w:r>
    </w:p>
  </w:endnote>
  <w:endnote w:type="continuationSeparator" w:id="1">
    <w:p w:rsidR="00B52576" w:rsidRDefault="00B52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sim">
    <w:altName w:val="Arial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ffic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089" w:rsidRDefault="00E65C09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30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3089" w:rsidRDefault="005F3089" w:rsidP="00D9701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089" w:rsidRDefault="00E65C09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30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6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089" w:rsidRDefault="005F3089" w:rsidP="00D9701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576" w:rsidRDefault="00B52576">
      <w:r>
        <w:separator/>
      </w:r>
    </w:p>
  </w:footnote>
  <w:footnote w:type="continuationSeparator" w:id="1">
    <w:p w:rsidR="00B52576" w:rsidRDefault="00B525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8526A"/>
    <w:multiLevelType w:val="hybridMultilevel"/>
    <w:tmpl w:val="B8B6C330"/>
    <w:lvl w:ilvl="0" w:tplc="6484A0F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600"/>
    <w:rsid w:val="0000666A"/>
    <w:rsid w:val="00007E56"/>
    <w:rsid w:val="0002052E"/>
    <w:rsid w:val="000233D6"/>
    <w:rsid w:val="00033715"/>
    <w:rsid w:val="00050881"/>
    <w:rsid w:val="000619D4"/>
    <w:rsid w:val="00063801"/>
    <w:rsid w:val="00074F70"/>
    <w:rsid w:val="00081ED8"/>
    <w:rsid w:val="00083407"/>
    <w:rsid w:val="00083EC7"/>
    <w:rsid w:val="0009106A"/>
    <w:rsid w:val="000A128B"/>
    <w:rsid w:val="000A3ACC"/>
    <w:rsid w:val="000A497B"/>
    <w:rsid w:val="000A528E"/>
    <w:rsid w:val="000B0CBD"/>
    <w:rsid w:val="000B5FE5"/>
    <w:rsid w:val="000C68D7"/>
    <w:rsid w:val="000D03F7"/>
    <w:rsid w:val="000D1700"/>
    <w:rsid w:val="000D66E5"/>
    <w:rsid w:val="000E294C"/>
    <w:rsid w:val="000E6595"/>
    <w:rsid w:val="000E7B90"/>
    <w:rsid w:val="00113D93"/>
    <w:rsid w:val="00121AD6"/>
    <w:rsid w:val="00132579"/>
    <w:rsid w:val="0013426E"/>
    <w:rsid w:val="001375D2"/>
    <w:rsid w:val="00141C7C"/>
    <w:rsid w:val="0014438C"/>
    <w:rsid w:val="00152830"/>
    <w:rsid w:val="001564EA"/>
    <w:rsid w:val="00163AD1"/>
    <w:rsid w:val="001658F8"/>
    <w:rsid w:val="00167BAF"/>
    <w:rsid w:val="001757BB"/>
    <w:rsid w:val="001801A1"/>
    <w:rsid w:val="00182B7D"/>
    <w:rsid w:val="00185D2C"/>
    <w:rsid w:val="00193595"/>
    <w:rsid w:val="00194306"/>
    <w:rsid w:val="00196CD6"/>
    <w:rsid w:val="00197446"/>
    <w:rsid w:val="00197A4C"/>
    <w:rsid w:val="001A5F3A"/>
    <w:rsid w:val="001B7596"/>
    <w:rsid w:val="001C5DD1"/>
    <w:rsid w:val="001C7487"/>
    <w:rsid w:val="001D5E8E"/>
    <w:rsid w:val="001E2CF1"/>
    <w:rsid w:val="001F05B6"/>
    <w:rsid w:val="001F0F89"/>
    <w:rsid w:val="001F29E3"/>
    <w:rsid w:val="001F523F"/>
    <w:rsid w:val="002057F7"/>
    <w:rsid w:val="002152D4"/>
    <w:rsid w:val="00220B2A"/>
    <w:rsid w:val="00227FFC"/>
    <w:rsid w:val="00242986"/>
    <w:rsid w:val="002439B3"/>
    <w:rsid w:val="0025152A"/>
    <w:rsid w:val="00254495"/>
    <w:rsid w:val="002619BC"/>
    <w:rsid w:val="002622A1"/>
    <w:rsid w:val="002638AC"/>
    <w:rsid w:val="00271611"/>
    <w:rsid w:val="00273FE6"/>
    <w:rsid w:val="00275AC6"/>
    <w:rsid w:val="00281E77"/>
    <w:rsid w:val="002911A4"/>
    <w:rsid w:val="00291A26"/>
    <w:rsid w:val="002A3EDC"/>
    <w:rsid w:val="002A4621"/>
    <w:rsid w:val="002C125C"/>
    <w:rsid w:val="002C46BC"/>
    <w:rsid w:val="002C5BC7"/>
    <w:rsid w:val="002D2D10"/>
    <w:rsid w:val="002D329B"/>
    <w:rsid w:val="002D4B82"/>
    <w:rsid w:val="002D74DB"/>
    <w:rsid w:val="002E41A1"/>
    <w:rsid w:val="002E5BD0"/>
    <w:rsid w:val="002F5184"/>
    <w:rsid w:val="002F6A91"/>
    <w:rsid w:val="003003A8"/>
    <w:rsid w:val="00300FF9"/>
    <w:rsid w:val="00301FE4"/>
    <w:rsid w:val="00311330"/>
    <w:rsid w:val="00313E23"/>
    <w:rsid w:val="00315A4B"/>
    <w:rsid w:val="00323183"/>
    <w:rsid w:val="00340465"/>
    <w:rsid w:val="00364A00"/>
    <w:rsid w:val="003651A4"/>
    <w:rsid w:val="0036642D"/>
    <w:rsid w:val="00371C16"/>
    <w:rsid w:val="00376E8E"/>
    <w:rsid w:val="0039413C"/>
    <w:rsid w:val="00396E3C"/>
    <w:rsid w:val="003A1DD6"/>
    <w:rsid w:val="003A21D5"/>
    <w:rsid w:val="003A2DE1"/>
    <w:rsid w:val="003A7EC7"/>
    <w:rsid w:val="003B4DF7"/>
    <w:rsid w:val="003C2579"/>
    <w:rsid w:val="003C2A9D"/>
    <w:rsid w:val="003C333A"/>
    <w:rsid w:val="003D400E"/>
    <w:rsid w:val="00406107"/>
    <w:rsid w:val="00416AA6"/>
    <w:rsid w:val="0042761D"/>
    <w:rsid w:val="00436FAD"/>
    <w:rsid w:val="004412D9"/>
    <w:rsid w:val="004522E3"/>
    <w:rsid w:val="004531AC"/>
    <w:rsid w:val="00456BA8"/>
    <w:rsid w:val="00467127"/>
    <w:rsid w:val="00483423"/>
    <w:rsid w:val="00497763"/>
    <w:rsid w:val="004A4ABF"/>
    <w:rsid w:val="004A5245"/>
    <w:rsid w:val="004A7CD5"/>
    <w:rsid w:val="004B3375"/>
    <w:rsid w:val="004E301C"/>
    <w:rsid w:val="004E601F"/>
    <w:rsid w:val="00505A22"/>
    <w:rsid w:val="005145BA"/>
    <w:rsid w:val="0051741A"/>
    <w:rsid w:val="00520881"/>
    <w:rsid w:val="00520F41"/>
    <w:rsid w:val="00533825"/>
    <w:rsid w:val="005353AF"/>
    <w:rsid w:val="00535C8D"/>
    <w:rsid w:val="00536BAA"/>
    <w:rsid w:val="00541AFE"/>
    <w:rsid w:val="00543E59"/>
    <w:rsid w:val="00552C60"/>
    <w:rsid w:val="005549B9"/>
    <w:rsid w:val="00560275"/>
    <w:rsid w:val="00577E34"/>
    <w:rsid w:val="00583606"/>
    <w:rsid w:val="005841C2"/>
    <w:rsid w:val="00591DBC"/>
    <w:rsid w:val="005A3F84"/>
    <w:rsid w:val="005B3C6E"/>
    <w:rsid w:val="005B3C83"/>
    <w:rsid w:val="005B7BB9"/>
    <w:rsid w:val="005D78A3"/>
    <w:rsid w:val="005E045F"/>
    <w:rsid w:val="005E47D7"/>
    <w:rsid w:val="005E5926"/>
    <w:rsid w:val="005E660F"/>
    <w:rsid w:val="005F10B5"/>
    <w:rsid w:val="005F2EFE"/>
    <w:rsid w:val="005F3089"/>
    <w:rsid w:val="005F3601"/>
    <w:rsid w:val="005F3789"/>
    <w:rsid w:val="005F588C"/>
    <w:rsid w:val="006039E2"/>
    <w:rsid w:val="006126DC"/>
    <w:rsid w:val="00612EB3"/>
    <w:rsid w:val="006166B2"/>
    <w:rsid w:val="00616968"/>
    <w:rsid w:val="00620BB0"/>
    <w:rsid w:val="006244C5"/>
    <w:rsid w:val="00630C6E"/>
    <w:rsid w:val="00634FB7"/>
    <w:rsid w:val="0063530E"/>
    <w:rsid w:val="00635E2A"/>
    <w:rsid w:val="00637831"/>
    <w:rsid w:val="00637A14"/>
    <w:rsid w:val="0064000D"/>
    <w:rsid w:val="00640F73"/>
    <w:rsid w:val="0064783C"/>
    <w:rsid w:val="00651CAF"/>
    <w:rsid w:val="00656853"/>
    <w:rsid w:val="00657087"/>
    <w:rsid w:val="0069269A"/>
    <w:rsid w:val="00693081"/>
    <w:rsid w:val="006934E3"/>
    <w:rsid w:val="006A1E98"/>
    <w:rsid w:val="006A2CBF"/>
    <w:rsid w:val="006A54DF"/>
    <w:rsid w:val="006B0A0A"/>
    <w:rsid w:val="006C08B6"/>
    <w:rsid w:val="006D6149"/>
    <w:rsid w:val="006F32D5"/>
    <w:rsid w:val="006F6D99"/>
    <w:rsid w:val="007027E2"/>
    <w:rsid w:val="007158A1"/>
    <w:rsid w:val="00722926"/>
    <w:rsid w:val="00751002"/>
    <w:rsid w:val="00757726"/>
    <w:rsid w:val="00764FEF"/>
    <w:rsid w:val="0076757A"/>
    <w:rsid w:val="00774730"/>
    <w:rsid w:val="0078251B"/>
    <w:rsid w:val="00782736"/>
    <w:rsid w:val="007830E2"/>
    <w:rsid w:val="00784A46"/>
    <w:rsid w:val="00793166"/>
    <w:rsid w:val="00797A92"/>
    <w:rsid w:val="007A3B57"/>
    <w:rsid w:val="007A72F3"/>
    <w:rsid w:val="007B4F9A"/>
    <w:rsid w:val="007B537A"/>
    <w:rsid w:val="007B7BC8"/>
    <w:rsid w:val="007C14D1"/>
    <w:rsid w:val="007C4ED5"/>
    <w:rsid w:val="007D2C13"/>
    <w:rsid w:val="007D59A9"/>
    <w:rsid w:val="007E208E"/>
    <w:rsid w:val="007E291C"/>
    <w:rsid w:val="007E644A"/>
    <w:rsid w:val="007F0E65"/>
    <w:rsid w:val="00803359"/>
    <w:rsid w:val="00804D29"/>
    <w:rsid w:val="00806B33"/>
    <w:rsid w:val="00817311"/>
    <w:rsid w:val="00823A07"/>
    <w:rsid w:val="008310EA"/>
    <w:rsid w:val="00847CA9"/>
    <w:rsid w:val="00850F6A"/>
    <w:rsid w:val="00855F78"/>
    <w:rsid w:val="00867452"/>
    <w:rsid w:val="008808D0"/>
    <w:rsid w:val="008871F8"/>
    <w:rsid w:val="008926B7"/>
    <w:rsid w:val="00895662"/>
    <w:rsid w:val="008A101A"/>
    <w:rsid w:val="008C5A9E"/>
    <w:rsid w:val="008D6C9C"/>
    <w:rsid w:val="008F4652"/>
    <w:rsid w:val="008F5535"/>
    <w:rsid w:val="008F5FC1"/>
    <w:rsid w:val="008F67CC"/>
    <w:rsid w:val="009077D7"/>
    <w:rsid w:val="00913928"/>
    <w:rsid w:val="00914152"/>
    <w:rsid w:val="00914EC8"/>
    <w:rsid w:val="00927F78"/>
    <w:rsid w:val="0093641A"/>
    <w:rsid w:val="00943711"/>
    <w:rsid w:val="00947CC2"/>
    <w:rsid w:val="009519B0"/>
    <w:rsid w:val="00954252"/>
    <w:rsid w:val="00960038"/>
    <w:rsid w:val="00963AAB"/>
    <w:rsid w:val="00970124"/>
    <w:rsid w:val="00972349"/>
    <w:rsid w:val="00977F60"/>
    <w:rsid w:val="0098460E"/>
    <w:rsid w:val="0098536E"/>
    <w:rsid w:val="00992600"/>
    <w:rsid w:val="00994C6C"/>
    <w:rsid w:val="009A0C45"/>
    <w:rsid w:val="009B56C8"/>
    <w:rsid w:val="009B5A68"/>
    <w:rsid w:val="009C1B57"/>
    <w:rsid w:val="009C2601"/>
    <w:rsid w:val="009C3F54"/>
    <w:rsid w:val="009C65BF"/>
    <w:rsid w:val="009D0CA4"/>
    <w:rsid w:val="009E137F"/>
    <w:rsid w:val="009F4694"/>
    <w:rsid w:val="009F4ED2"/>
    <w:rsid w:val="009F6236"/>
    <w:rsid w:val="00A01EF1"/>
    <w:rsid w:val="00A078C6"/>
    <w:rsid w:val="00A17B82"/>
    <w:rsid w:val="00A31178"/>
    <w:rsid w:val="00A35E80"/>
    <w:rsid w:val="00A501DC"/>
    <w:rsid w:val="00A50CC0"/>
    <w:rsid w:val="00A52B73"/>
    <w:rsid w:val="00A75D56"/>
    <w:rsid w:val="00A90B82"/>
    <w:rsid w:val="00A965A2"/>
    <w:rsid w:val="00AA1899"/>
    <w:rsid w:val="00AA3F81"/>
    <w:rsid w:val="00AB03B2"/>
    <w:rsid w:val="00AB5479"/>
    <w:rsid w:val="00AC5C06"/>
    <w:rsid w:val="00AD0083"/>
    <w:rsid w:val="00AD154D"/>
    <w:rsid w:val="00AD6FE7"/>
    <w:rsid w:val="00AE6B1F"/>
    <w:rsid w:val="00AE714B"/>
    <w:rsid w:val="00AF1139"/>
    <w:rsid w:val="00B00047"/>
    <w:rsid w:val="00B045B9"/>
    <w:rsid w:val="00B04B62"/>
    <w:rsid w:val="00B05A26"/>
    <w:rsid w:val="00B05F04"/>
    <w:rsid w:val="00B116C8"/>
    <w:rsid w:val="00B21EC3"/>
    <w:rsid w:val="00B32062"/>
    <w:rsid w:val="00B36CC0"/>
    <w:rsid w:val="00B41AC4"/>
    <w:rsid w:val="00B476CD"/>
    <w:rsid w:val="00B50D04"/>
    <w:rsid w:val="00B52576"/>
    <w:rsid w:val="00B614C9"/>
    <w:rsid w:val="00B620FE"/>
    <w:rsid w:val="00B65C58"/>
    <w:rsid w:val="00B73AC7"/>
    <w:rsid w:val="00B76069"/>
    <w:rsid w:val="00B856EE"/>
    <w:rsid w:val="00B90D42"/>
    <w:rsid w:val="00B90EC6"/>
    <w:rsid w:val="00B92501"/>
    <w:rsid w:val="00B973B3"/>
    <w:rsid w:val="00BA1D50"/>
    <w:rsid w:val="00BA41F0"/>
    <w:rsid w:val="00BA6D38"/>
    <w:rsid w:val="00BB4CEC"/>
    <w:rsid w:val="00BC05AA"/>
    <w:rsid w:val="00BC2FF8"/>
    <w:rsid w:val="00BD34BC"/>
    <w:rsid w:val="00BD3FDD"/>
    <w:rsid w:val="00BE6500"/>
    <w:rsid w:val="00BE77DF"/>
    <w:rsid w:val="00BE79FB"/>
    <w:rsid w:val="00C07B5A"/>
    <w:rsid w:val="00C12DAE"/>
    <w:rsid w:val="00C13A71"/>
    <w:rsid w:val="00C13EF2"/>
    <w:rsid w:val="00C14D41"/>
    <w:rsid w:val="00C30C7F"/>
    <w:rsid w:val="00C4049C"/>
    <w:rsid w:val="00C40ADB"/>
    <w:rsid w:val="00C47341"/>
    <w:rsid w:val="00C52F3F"/>
    <w:rsid w:val="00C654C7"/>
    <w:rsid w:val="00C742D4"/>
    <w:rsid w:val="00C76815"/>
    <w:rsid w:val="00C80801"/>
    <w:rsid w:val="00C8677E"/>
    <w:rsid w:val="00C91ECE"/>
    <w:rsid w:val="00C957EC"/>
    <w:rsid w:val="00C96C65"/>
    <w:rsid w:val="00CB369D"/>
    <w:rsid w:val="00CB643E"/>
    <w:rsid w:val="00CD199D"/>
    <w:rsid w:val="00CD48FF"/>
    <w:rsid w:val="00CE5F05"/>
    <w:rsid w:val="00CE69D9"/>
    <w:rsid w:val="00CF0334"/>
    <w:rsid w:val="00CF23BF"/>
    <w:rsid w:val="00CF4CDC"/>
    <w:rsid w:val="00CF5B55"/>
    <w:rsid w:val="00CF658D"/>
    <w:rsid w:val="00D006D0"/>
    <w:rsid w:val="00D07100"/>
    <w:rsid w:val="00D207AD"/>
    <w:rsid w:val="00D227B8"/>
    <w:rsid w:val="00D26488"/>
    <w:rsid w:val="00D30764"/>
    <w:rsid w:val="00D42693"/>
    <w:rsid w:val="00D44B47"/>
    <w:rsid w:val="00D52BE2"/>
    <w:rsid w:val="00D62FFF"/>
    <w:rsid w:val="00D63988"/>
    <w:rsid w:val="00D74E41"/>
    <w:rsid w:val="00D821C5"/>
    <w:rsid w:val="00D845F7"/>
    <w:rsid w:val="00D94A4D"/>
    <w:rsid w:val="00D97012"/>
    <w:rsid w:val="00DA1D53"/>
    <w:rsid w:val="00DA30D5"/>
    <w:rsid w:val="00DA5414"/>
    <w:rsid w:val="00DA72C5"/>
    <w:rsid w:val="00DB57AF"/>
    <w:rsid w:val="00DB774F"/>
    <w:rsid w:val="00DC5C8A"/>
    <w:rsid w:val="00DD0FD9"/>
    <w:rsid w:val="00DE0ECB"/>
    <w:rsid w:val="00DF40EB"/>
    <w:rsid w:val="00E00F1A"/>
    <w:rsid w:val="00E10620"/>
    <w:rsid w:val="00E117C6"/>
    <w:rsid w:val="00E31D47"/>
    <w:rsid w:val="00E33DA6"/>
    <w:rsid w:val="00E37397"/>
    <w:rsid w:val="00E413B9"/>
    <w:rsid w:val="00E46CDC"/>
    <w:rsid w:val="00E610F5"/>
    <w:rsid w:val="00E65C09"/>
    <w:rsid w:val="00E74D36"/>
    <w:rsid w:val="00E828B9"/>
    <w:rsid w:val="00E86F28"/>
    <w:rsid w:val="00E87BE6"/>
    <w:rsid w:val="00E911AC"/>
    <w:rsid w:val="00E913B6"/>
    <w:rsid w:val="00E92D95"/>
    <w:rsid w:val="00E972B5"/>
    <w:rsid w:val="00EA11CB"/>
    <w:rsid w:val="00EA1F62"/>
    <w:rsid w:val="00EB1A1B"/>
    <w:rsid w:val="00EC103D"/>
    <w:rsid w:val="00EC41A6"/>
    <w:rsid w:val="00EC4BC4"/>
    <w:rsid w:val="00EC5F36"/>
    <w:rsid w:val="00ED24C0"/>
    <w:rsid w:val="00ED38C5"/>
    <w:rsid w:val="00ED587E"/>
    <w:rsid w:val="00ED6951"/>
    <w:rsid w:val="00ED6A13"/>
    <w:rsid w:val="00ED7B9A"/>
    <w:rsid w:val="00EF3FBA"/>
    <w:rsid w:val="00EF7505"/>
    <w:rsid w:val="00F03237"/>
    <w:rsid w:val="00F110E8"/>
    <w:rsid w:val="00F15D7B"/>
    <w:rsid w:val="00F1627B"/>
    <w:rsid w:val="00F16757"/>
    <w:rsid w:val="00F41E37"/>
    <w:rsid w:val="00F43920"/>
    <w:rsid w:val="00F5334C"/>
    <w:rsid w:val="00F54E5E"/>
    <w:rsid w:val="00F5618D"/>
    <w:rsid w:val="00F57443"/>
    <w:rsid w:val="00F626B2"/>
    <w:rsid w:val="00F66844"/>
    <w:rsid w:val="00F66AE5"/>
    <w:rsid w:val="00F67D6E"/>
    <w:rsid w:val="00F70CE7"/>
    <w:rsid w:val="00F71935"/>
    <w:rsid w:val="00F77D17"/>
    <w:rsid w:val="00F873FB"/>
    <w:rsid w:val="00F91C62"/>
    <w:rsid w:val="00F92AF5"/>
    <w:rsid w:val="00F96E88"/>
    <w:rsid w:val="00F97CB7"/>
    <w:rsid w:val="00FB740B"/>
    <w:rsid w:val="00FC32B1"/>
    <w:rsid w:val="00FC345D"/>
    <w:rsid w:val="00FC47B5"/>
    <w:rsid w:val="00FD7937"/>
    <w:rsid w:val="00FE5577"/>
    <w:rsid w:val="00FE79B8"/>
    <w:rsid w:val="00FF1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Title">
    <w:name w:val="Title"/>
    <w:basedOn w:val="Normal"/>
    <w:link w:val="TitleChar"/>
    <w:qFormat/>
    <w:rsid w:val="008A101A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A101A"/>
    <w:rPr>
      <w:rFonts w:cs="Nasim"/>
      <w:b/>
      <w:bCs/>
    </w:rPr>
  </w:style>
  <w:style w:type="paragraph" w:styleId="ListParagraph">
    <w:name w:val="List Paragraph"/>
    <w:basedOn w:val="Normal"/>
    <w:uiPriority w:val="34"/>
    <w:qFormat/>
    <w:rsid w:val="004B3375"/>
    <w:pPr>
      <w:ind w:left="720"/>
      <w:contextualSpacing/>
    </w:pPr>
  </w:style>
  <w:style w:type="paragraph" w:styleId="BodyText">
    <w:name w:val="Body Text"/>
    <w:basedOn w:val="Normal"/>
    <w:link w:val="BodyTextChar"/>
    <w:rsid w:val="00994C6C"/>
    <w:pPr>
      <w:bidi/>
      <w:jc w:val="lowKashida"/>
    </w:pPr>
    <w:rPr>
      <w:rFonts w:cs="Traffic"/>
      <w:sz w:val="20"/>
      <w:szCs w:val="26"/>
    </w:rPr>
  </w:style>
  <w:style w:type="character" w:customStyle="1" w:styleId="BodyTextChar">
    <w:name w:val="Body Text Char"/>
    <w:basedOn w:val="DefaultParagraphFont"/>
    <w:link w:val="BodyText"/>
    <w:rsid w:val="00994C6C"/>
    <w:rPr>
      <w:rFonts w:cs="Traffic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C.I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ETS.MPORG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NDER.BAZRASI.I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1384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firouzi_r</dc:creator>
  <cp:lastModifiedBy>205413</cp:lastModifiedBy>
  <cp:revision>14</cp:revision>
  <cp:lastPrinted>2019-10-30T07:22:00Z</cp:lastPrinted>
  <dcterms:created xsi:type="dcterms:W3CDTF">2019-02-24T11:36:00Z</dcterms:created>
  <dcterms:modified xsi:type="dcterms:W3CDTF">2020-02-23T06:07:00Z</dcterms:modified>
</cp:coreProperties>
</file>