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792D09" w:rsidP="003E7FD2">
      <w:pPr>
        <w:jc w:val="center"/>
        <w:rPr>
          <w:rFonts w:cs="2  Titr"/>
          <w:b/>
          <w:bCs/>
          <w:rtl/>
        </w:rPr>
      </w:pPr>
      <w:r w:rsidRPr="00792D09">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61D88" w:rsidRDefault="00A61D88" w:rsidP="003E7FD2">
                  <w:pPr>
                    <w:rPr>
                      <w:rtl/>
                    </w:rPr>
                  </w:pPr>
                </w:p>
                <w:p w:rsidR="00A61D88" w:rsidRPr="002E0AF2" w:rsidRDefault="00A61D88" w:rsidP="003E7FD2">
                  <w:pPr>
                    <w:rPr>
                      <w:sz w:val="6"/>
                      <w:szCs w:val="10"/>
                      <w:rtl/>
                    </w:rPr>
                  </w:pPr>
                </w:p>
                <w:p w:rsidR="00A61D88" w:rsidRPr="00271C0C" w:rsidRDefault="00A61D88" w:rsidP="00CA6C18">
                  <w:pPr>
                    <w:jc w:val="center"/>
                    <w:rPr>
                      <w:rFonts w:cs="B Titr"/>
                      <w:sz w:val="36"/>
                      <w:szCs w:val="36"/>
                      <w:rtl/>
                    </w:rPr>
                  </w:pPr>
                  <w:r w:rsidRPr="00271C0C">
                    <w:rPr>
                      <w:rFonts w:cs="B Titr" w:hint="cs"/>
                      <w:sz w:val="36"/>
                      <w:szCs w:val="36"/>
                      <w:rtl/>
                    </w:rPr>
                    <w:t>بـرگ ه</w:t>
                  </w:r>
                  <w:r w:rsidR="00786A64">
                    <w:rPr>
                      <w:rFonts w:cs="B Titr" w:hint="cs"/>
                      <w:sz w:val="36"/>
                      <w:szCs w:val="36"/>
                      <w:rtl/>
                    </w:rPr>
                    <w:t>ای استعلام ارزیابـی کیفـی تـوليد كنندگان</w:t>
                  </w:r>
                  <w:r w:rsidRPr="00271C0C">
                    <w:rPr>
                      <w:rFonts w:cs="B Titr" w:hint="cs"/>
                      <w:sz w:val="36"/>
                      <w:szCs w:val="36"/>
                      <w:rtl/>
                    </w:rPr>
                    <w:t xml:space="preserve"> (سازنده/ </w:t>
                  </w:r>
                  <w:r w:rsidR="002278CC" w:rsidRPr="00271C0C">
                    <w:rPr>
                      <w:rFonts w:cs="B Titr" w:hint="cs"/>
                      <w:sz w:val="36"/>
                      <w:szCs w:val="36"/>
                      <w:rtl/>
                    </w:rPr>
                    <w:t xml:space="preserve">نمايندگي فروش </w:t>
                  </w:r>
                  <w:r w:rsidRPr="00271C0C">
                    <w:rPr>
                      <w:rFonts w:cs="B Titr" w:hint="cs"/>
                      <w:sz w:val="36"/>
                      <w:szCs w:val="36"/>
                      <w:rtl/>
                    </w:rPr>
                    <w:t>)</w:t>
                  </w:r>
                </w:p>
                <w:p w:rsidR="00A61D88" w:rsidRPr="00077C39" w:rsidRDefault="00A61D88"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A61D88" w:rsidRPr="00A90D79" w:rsidRDefault="00A61D88"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86A64" w:rsidRDefault="003E7FD2" w:rsidP="000252F9">
      <w:pPr>
        <w:spacing w:after="0"/>
        <w:jc w:val="center"/>
        <w:rPr>
          <w:rFonts w:cs="B Titr"/>
          <w:b/>
          <w:bCs/>
          <w:rtl/>
        </w:rPr>
      </w:pPr>
      <w:r w:rsidRPr="000252F9">
        <w:rPr>
          <w:rFonts w:cs="B Titr"/>
          <w:b/>
          <w:bCs/>
          <w:rtl/>
        </w:rPr>
        <w:t>دف</w:t>
      </w:r>
    </w:p>
    <w:p w:rsidR="001524F2" w:rsidRPr="000252F9" w:rsidRDefault="00786A64" w:rsidP="000252F9">
      <w:pPr>
        <w:spacing w:after="0"/>
        <w:jc w:val="center"/>
        <w:rPr>
          <w:rFonts w:cs="B Titr"/>
          <w:b/>
          <w:bCs/>
          <w:rtl/>
        </w:rPr>
      </w:pPr>
      <w:r>
        <w:rPr>
          <w:rFonts w:cs="B Titr" w:hint="cs"/>
          <w:b/>
          <w:bCs/>
          <w:rtl/>
        </w:rPr>
        <w:t>دف</w:t>
      </w:r>
      <w:r w:rsidR="003E7FD2" w:rsidRPr="000252F9">
        <w:rPr>
          <w:rFonts w:cs="B Titr"/>
          <w:b/>
          <w:bCs/>
          <w:rtl/>
        </w:rPr>
        <w:t>ترچه</w:t>
      </w:r>
      <w:r w:rsidR="003E7FD2" w:rsidRPr="000252F9">
        <w:rPr>
          <w:rFonts w:cs="B Titr"/>
          <w:b/>
          <w:bCs/>
        </w:rPr>
        <w:t xml:space="preserve"> </w:t>
      </w:r>
      <w:r w:rsidR="003E7FD2" w:rsidRPr="000252F9">
        <w:rPr>
          <w:rFonts w:cs="B Titr"/>
          <w:b/>
          <w:bCs/>
          <w:rtl/>
        </w:rPr>
        <w:t>شمار</w:t>
      </w:r>
      <w:r w:rsidR="000252F9">
        <w:rPr>
          <w:rFonts w:cs="B Titr" w:hint="cs"/>
          <w:b/>
          <w:bCs/>
          <w:rtl/>
        </w:rPr>
        <w:t xml:space="preserve">ه </w:t>
      </w:r>
      <w:r w:rsidR="003E7FD2" w:rsidRPr="000252F9">
        <w:rPr>
          <w:rFonts w:cs="B Titr" w:hint="cs"/>
          <w:b/>
          <w:bCs/>
          <w:rtl/>
        </w:rPr>
        <w:t>(</w:t>
      </w:r>
      <w:r w:rsidR="003E7FD2" w:rsidRPr="000252F9">
        <w:rPr>
          <w:rFonts w:cs="B Titr"/>
          <w:b/>
          <w:bCs/>
        </w:rPr>
        <w:t xml:space="preserve"> </w:t>
      </w:r>
      <w:r w:rsidR="003E7FD2"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F47FBB" w:rsidRDefault="007170AF" w:rsidP="00B45D49">
            <w:pPr>
              <w:rPr>
                <w:rFonts w:ascii="BZar" w:cs="B Nazanin"/>
                <w:b/>
                <w:bCs/>
                <w:color w:val="FF0000"/>
                <w:rtl/>
              </w:rPr>
            </w:pPr>
            <w:r w:rsidRPr="00446D14">
              <w:rPr>
                <w:rFonts w:cs="B Titr" w:hint="cs"/>
                <w:b/>
                <w:bCs/>
                <w:rtl/>
              </w:rPr>
              <w:t>نشانی :</w:t>
            </w:r>
            <w:r w:rsidR="00B45D49">
              <w:rPr>
                <w:rFonts w:cs="B Titr" w:hint="cs"/>
                <w:b/>
                <w:bCs/>
                <w:rtl/>
              </w:rPr>
              <w:t xml:space="preserve"> </w:t>
            </w:r>
            <w:r w:rsidR="00F47FBB">
              <w:rPr>
                <w:rFonts w:ascii="BZar" w:cs="B Nazanin" w:hint="cs"/>
                <w:b/>
                <w:bCs/>
                <w:color w:val="FF0000"/>
                <w:rtl/>
              </w:rPr>
              <w:t>عسلويه مجتمع گاز پارس جنوبي</w:t>
            </w:r>
            <w:r w:rsidR="00F47FBB" w:rsidRPr="00F47FBB">
              <w:rPr>
                <w:rFonts w:ascii="BZar" w:cs="B Nazanin" w:hint="cs"/>
                <w:b/>
                <w:bCs/>
                <w:color w:val="FF0000"/>
                <w:rtl/>
              </w:rPr>
              <w:t xml:space="preserve"> مديريت بازرگاني اتاق 1/261</w:t>
            </w:r>
          </w:p>
          <w:p w:rsidR="007170AF" w:rsidRPr="00446D14" w:rsidRDefault="007170AF" w:rsidP="008A211C">
            <w:pPr>
              <w:rPr>
                <w:rFonts w:cs="B Nazanin"/>
                <w:b/>
                <w:bCs/>
                <w:rtl/>
              </w:rPr>
            </w:pPr>
            <w:r w:rsidRPr="00446D14">
              <w:rPr>
                <w:rFonts w:cs="B Titr" w:hint="cs"/>
                <w:b/>
                <w:bCs/>
                <w:rtl/>
              </w:rPr>
              <w:t>تلفن :</w:t>
            </w:r>
            <w:r w:rsidR="00B45D49">
              <w:rPr>
                <w:rFonts w:cs="B Nazanin" w:hint="cs"/>
                <w:b/>
                <w:bCs/>
                <w:rtl/>
              </w:rPr>
              <w:t xml:space="preserve">  </w:t>
            </w:r>
            <w:r w:rsidR="00F47FBB">
              <w:rPr>
                <w:rFonts w:cs="B Nazanin" w:hint="cs"/>
                <w:b/>
                <w:bCs/>
                <w:rtl/>
              </w:rPr>
              <w:t>077313122</w:t>
            </w:r>
            <w:r w:rsidR="00736C93">
              <w:rPr>
                <w:rFonts w:cs="B Nazanin" w:hint="cs"/>
                <w:b/>
                <w:bCs/>
                <w:rtl/>
              </w:rPr>
              <w:t>53</w:t>
            </w:r>
            <w:r w:rsidR="008A211C">
              <w:rPr>
                <w:rFonts w:cs="B Nazanin" w:hint="cs"/>
                <w:b/>
                <w:bCs/>
                <w:rtl/>
              </w:rPr>
              <w:t>-07731312295</w:t>
            </w:r>
          </w:p>
        </w:tc>
        <w:tc>
          <w:tcPr>
            <w:tcW w:w="7550" w:type="dxa"/>
            <w:tcBorders>
              <w:top w:val="single" w:sz="12" w:space="0" w:color="auto"/>
              <w:bottom w:val="single" w:sz="12" w:space="0" w:color="auto"/>
              <w:right w:val="single" w:sz="12" w:space="0" w:color="auto"/>
            </w:tcBorders>
          </w:tcPr>
          <w:p w:rsidR="005577A4" w:rsidRPr="00446D14" w:rsidRDefault="005577A4" w:rsidP="00CF1ABE">
            <w:pPr>
              <w:rPr>
                <w:rFonts w:cs="B Titr"/>
                <w:rtl/>
              </w:rPr>
            </w:pPr>
            <w:r w:rsidRPr="00446D14">
              <w:rPr>
                <w:rFonts w:cs="B Titr" w:hint="cs"/>
                <w:rtl/>
              </w:rPr>
              <w:t>شماره مناقصه :</w:t>
            </w:r>
            <w:r>
              <w:rPr>
                <w:rFonts w:cs="B Titr" w:hint="cs"/>
                <w:rtl/>
              </w:rPr>
              <w:t xml:space="preserve">  </w:t>
            </w:r>
            <w:r>
              <w:rPr>
                <w:rFonts w:cs="B Titr" w:hint="cs"/>
                <w:b/>
                <w:bCs/>
                <w:color w:val="FF0000"/>
                <w:sz w:val="32"/>
                <w:szCs w:val="32"/>
                <w:rtl/>
              </w:rPr>
              <w:t xml:space="preserve"> </w:t>
            </w:r>
            <w:r w:rsidRPr="004A6E5B">
              <w:rPr>
                <w:rFonts w:cs="B Titr" w:hint="cs"/>
                <w:sz w:val="28"/>
                <w:szCs w:val="28"/>
                <w:rtl/>
              </w:rPr>
              <w:t xml:space="preserve">    </w:t>
            </w:r>
            <w:r w:rsidR="00CF1ABE">
              <w:rPr>
                <w:rFonts w:cs="B Titr" w:hint="cs"/>
                <w:sz w:val="28"/>
                <w:szCs w:val="28"/>
                <w:rtl/>
              </w:rPr>
              <w:t>075/97</w:t>
            </w:r>
            <w:r w:rsidRPr="004A6E5B">
              <w:rPr>
                <w:rFonts w:cs="B Titr" w:hint="cs"/>
                <w:sz w:val="28"/>
                <w:szCs w:val="28"/>
                <w:rtl/>
              </w:rPr>
              <w:t xml:space="preserve">      </w:t>
            </w:r>
            <w:r>
              <w:rPr>
                <w:rFonts w:cs="B Titr" w:hint="cs"/>
                <w:sz w:val="28"/>
                <w:szCs w:val="28"/>
                <w:rtl/>
              </w:rPr>
              <w:t xml:space="preserve">                       </w:t>
            </w:r>
            <w:r w:rsidRPr="004A6E5B">
              <w:rPr>
                <w:rFonts w:cs="B Titr" w:hint="cs"/>
                <w:sz w:val="28"/>
                <w:szCs w:val="28"/>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eastAsia="Times New Roman" w:hAnsiTheme="majorBidi" w:cs="Yagut" w:hint="cs"/>
                <w:b/>
                <w:bCs/>
                <w:sz w:val="20"/>
                <w:szCs w:val="20"/>
                <w:rtl/>
              </w:rPr>
              <w:t xml:space="preserve"> </w:t>
            </w:r>
            <w:r w:rsidRPr="0090004E">
              <w:rPr>
                <w:rFonts w:cs="B Titr"/>
                <w:b/>
                <w:bCs/>
                <w:color w:val="FF0000"/>
                <w:sz w:val="24"/>
                <w:szCs w:val="24"/>
              </w:rPr>
              <w:t xml:space="preserve">- </w:t>
            </w:r>
            <w:r w:rsidR="00736C93">
              <w:rPr>
                <w:rFonts w:cs="B Titr"/>
                <w:b/>
                <w:bCs/>
                <w:color w:val="FF0000"/>
                <w:sz w:val="24"/>
                <w:szCs w:val="24"/>
              </w:rPr>
              <w:t>BS</w:t>
            </w:r>
            <w:r w:rsidRPr="0090004E">
              <w:rPr>
                <w:rFonts w:cs="B Titr"/>
                <w:b/>
                <w:bCs/>
                <w:color w:val="FF0000"/>
                <w:sz w:val="24"/>
                <w:szCs w:val="24"/>
              </w:rPr>
              <w:t xml:space="preserve"> </w:t>
            </w:r>
            <w:r w:rsidRPr="0090004E">
              <w:rPr>
                <w:rFonts w:cs="B Titr" w:hint="cs"/>
                <w:b/>
                <w:bCs/>
                <w:color w:val="FF0000"/>
                <w:sz w:val="24"/>
                <w:szCs w:val="24"/>
                <w:rtl/>
              </w:rPr>
              <w:t xml:space="preserve"> </w:t>
            </w:r>
            <w:r w:rsidR="00736C93">
              <w:rPr>
                <w:rFonts w:cs="B Titr" w:hint="cs"/>
                <w:b/>
                <w:bCs/>
                <w:color w:val="FF0000"/>
                <w:sz w:val="24"/>
                <w:szCs w:val="24"/>
                <w:rtl/>
              </w:rPr>
              <w:t>3426897024</w:t>
            </w:r>
            <w:r>
              <w:rPr>
                <w:rFonts w:cs="Titr" w:hint="cs"/>
                <w:sz w:val="24"/>
                <w:szCs w:val="24"/>
                <w:u w:val="single"/>
                <w:rtl/>
              </w:rPr>
              <w:t xml:space="preserve"> </w:t>
            </w:r>
          </w:p>
          <w:p w:rsidR="002D30EF" w:rsidRDefault="005577A4" w:rsidP="00271C0C">
            <w:pPr>
              <w:pStyle w:val="BodyText2"/>
              <w:bidi/>
              <w:spacing w:after="0" w:line="240" w:lineRule="auto"/>
              <w:ind w:left="-193" w:firstLine="28"/>
              <w:rPr>
                <w:rFonts w:ascii="Majiid 1 Shadow" w:hAnsi="Majiid 1 Shadow"/>
                <w:sz w:val="22"/>
                <w:szCs w:val="22"/>
                <w:rtl/>
              </w:rPr>
            </w:pPr>
            <w:r>
              <w:rPr>
                <w:rFonts w:asciiTheme="minorHAnsi" w:eastAsiaTheme="minorHAnsi" w:hAnsiTheme="minorHAnsi" w:cs="B Titr" w:hint="cs"/>
                <w:b w:val="0"/>
                <w:bCs w:val="0"/>
                <w:sz w:val="22"/>
                <w:szCs w:val="22"/>
                <w:rtl/>
              </w:rPr>
              <w:t xml:space="preserve">   م</w:t>
            </w:r>
            <w:r w:rsidRPr="00450BDB">
              <w:rPr>
                <w:rFonts w:asciiTheme="minorHAnsi" w:eastAsiaTheme="minorHAnsi" w:hAnsiTheme="minorHAnsi" w:cs="B Titr" w:hint="cs"/>
                <w:b w:val="0"/>
                <w:bCs w:val="0"/>
                <w:sz w:val="22"/>
                <w:szCs w:val="22"/>
                <w:rtl/>
              </w:rPr>
              <w:t>وضوع مناقصه</w:t>
            </w:r>
            <w:r w:rsidRPr="00446D14">
              <w:rPr>
                <w:rFonts w:cs="B Titr" w:hint="cs"/>
                <w:rtl/>
              </w:rPr>
              <w:t xml:space="preserve"> :</w:t>
            </w:r>
            <w:r>
              <w:rPr>
                <w:rFonts w:cs="B Titr" w:hint="cs"/>
                <w:rtl/>
              </w:rPr>
              <w:t xml:space="preserve"> </w:t>
            </w:r>
            <w:r w:rsidR="00F47FBB">
              <w:rPr>
                <w:rFonts w:cs="Yagut" w:hint="cs"/>
                <w:b w:val="0"/>
                <w:bCs w:val="0"/>
                <w:sz w:val="28"/>
                <w:szCs w:val="28"/>
                <w:rtl/>
              </w:rPr>
              <w:t xml:space="preserve"> </w:t>
            </w:r>
            <w:r w:rsidR="00F47FBB" w:rsidRPr="00F47FBB">
              <w:rPr>
                <w:rFonts w:asciiTheme="minorHAnsi" w:eastAsiaTheme="minorHAnsi" w:hAnsiTheme="minorHAnsi" w:cs="B Titr" w:hint="cs"/>
                <w:color w:val="FF0000"/>
                <w:sz w:val="32"/>
                <w:szCs w:val="32"/>
                <w:rtl/>
              </w:rPr>
              <w:t xml:space="preserve">خريد  </w:t>
            </w:r>
            <w:r w:rsidR="00F47FBB">
              <w:rPr>
                <w:rFonts w:asciiTheme="minorHAnsi" w:eastAsiaTheme="minorHAnsi" w:hAnsiTheme="minorHAnsi" w:cs="B Titr" w:hint="cs"/>
                <w:color w:val="FF0000"/>
                <w:sz w:val="32"/>
                <w:szCs w:val="32"/>
                <w:rtl/>
              </w:rPr>
              <w:t>كولر</w:t>
            </w:r>
            <w:r w:rsidR="00271C0C">
              <w:rPr>
                <w:rFonts w:asciiTheme="minorHAnsi" w:eastAsiaTheme="minorHAnsi" w:hAnsiTheme="minorHAnsi" w:cs="B Titr" w:hint="cs"/>
                <w:color w:val="FF0000"/>
                <w:sz w:val="32"/>
                <w:szCs w:val="32"/>
                <w:rtl/>
              </w:rPr>
              <w:t>گ</w:t>
            </w:r>
            <w:r w:rsidR="00F47FBB">
              <w:rPr>
                <w:rFonts w:asciiTheme="minorHAnsi" w:eastAsiaTheme="minorHAnsi" w:hAnsiTheme="minorHAnsi" w:cs="B Titr" w:hint="cs"/>
                <w:color w:val="FF0000"/>
                <w:sz w:val="32"/>
                <w:szCs w:val="32"/>
                <w:rtl/>
              </w:rPr>
              <w:t>از</w:t>
            </w:r>
            <w:r w:rsidR="00CA6C18">
              <w:rPr>
                <w:rFonts w:asciiTheme="minorHAnsi" w:eastAsiaTheme="minorHAnsi" w:hAnsiTheme="minorHAnsi" w:cs="B Titr" w:hint="cs"/>
                <w:color w:val="FF0000"/>
                <w:sz w:val="32"/>
                <w:szCs w:val="32"/>
                <w:rtl/>
              </w:rPr>
              <w:t>ي شهرك 372 واحدي</w:t>
            </w:r>
            <w:r w:rsidR="00CF1ABE" w:rsidRPr="00CF1ABE">
              <w:rPr>
                <w:rFonts w:asciiTheme="minorHAnsi" w:eastAsiaTheme="minorHAnsi" w:hAnsiTheme="minorHAnsi" w:cs="B Titr" w:hint="cs"/>
                <w:color w:val="FF0000"/>
                <w:sz w:val="32"/>
                <w:szCs w:val="32"/>
                <w:rtl/>
              </w:rPr>
              <w:t xml:space="preserve"> شهرك جم</w:t>
            </w:r>
          </w:p>
          <w:p w:rsidR="007170AF" w:rsidRPr="00446D14" w:rsidRDefault="007170AF" w:rsidP="00736C93">
            <w:pPr>
              <w:pStyle w:val="BodyText2"/>
              <w:bidi/>
              <w:spacing w:after="0" w:line="240" w:lineRule="auto"/>
              <w:ind w:firstLine="720"/>
              <w:rPr>
                <w:rFonts w:cs="B Titr"/>
                <w:rtl/>
              </w:rPr>
            </w:pP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F47FB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47FBB">
              <w:rPr>
                <w:rFonts w:ascii="BZar" w:cs="B Nazanin" w:hint="cs"/>
                <w:b/>
                <w:bCs/>
                <w:color w:val="FF0000"/>
                <w:rtl/>
              </w:rPr>
              <w:t>عسلويه مجتمع گاز پارس جنوبي مديريت بازرگاني اتاق1/216</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CC10FF" w:rsidRPr="00CC10FF" w:rsidRDefault="00446D14" w:rsidP="00CC10FF">
      <w:pPr>
        <w:ind w:firstLine="707"/>
        <w:rPr>
          <w:rFonts w:cs="B Titr"/>
          <w:b/>
          <w:bCs/>
          <w:rtl/>
        </w:rPr>
      </w:pPr>
      <w:r w:rsidRPr="00446D14">
        <w:rPr>
          <w:rFonts w:cs="B Titr" w:hint="cs"/>
          <w:rtl/>
        </w:rPr>
        <w:t xml:space="preserve">امضاء و مهر </w:t>
      </w:r>
      <w:r w:rsidR="00CC10FF" w:rsidRPr="00CC10FF">
        <w:rPr>
          <w:rFonts w:cs="B Titr" w:hint="cs"/>
          <w:rtl/>
        </w:rPr>
        <w:t>سازنده / نمايندگي فروش</w:t>
      </w:r>
      <w:r w:rsidR="00CC10FF" w:rsidRPr="00CC10FF">
        <w:rPr>
          <w:rFonts w:cs="B Titr" w:hint="cs"/>
          <w:b/>
          <w:bCs/>
          <w:rtl/>
        </w:rPr>
        <w:t xml:space="preserve"> :</w:t>
      </w:r>
    </w:p>
    <w:p w:rsidR="005308E8" w:rsidRDefault="005308E8" w:rsidP="00CC10FF">
      <w:pPr>
        <w:ind w:firstLine="707"/>
        <w:rPr>
          <w:rFonts w:cs="B Titr"/>
          <w:rtl/>
        </w:rPr>
      </w:pPr>
    </w:p>
    <w:p w:rsidR="00CC10FF" w:rsidRPr="00CC10FF" w:rsidRDefault="00E17480" w:rsidP="00CC10FF">
      <w:pPr>
        <w:spacing w:after="0"/>
        <w:rPr>
          <w:rFonts w:cs="B Zar"/>
          <w:b/>
          <w:bCs/>
          <w:sz w:val="24"/>
          <w:szCs w:val="24"/>
          <w:rtl/>
        </w:rPr>
      </w:pPr>
      <w:r w:rsidRPr="000252F9">
        <w:rPr>
          <w:rFonts w:cs="B Zar" w:hint="cs"/>
          <w:b/>
          <w:bCs/>
          <w:sz w:val="24"/>
          <w:szCs w:val="24"/>
          <w:rtl/>
        </w:rPr>
        <w:lastRenderedPageBreak/>
        <w:t xml:space="preserve">معیارهای ارزیابی کیفی </w:t>
      </w:r>
      <w:r w:rsidR="00CC10FF" w:rsidRPr="00CC10FF">
        <w:rPr>
          <w:rFonts w:cs="B Zar" w:hint="cs"/>
          <w:b/>
          <w:bCs/>
          <w:sz w:val="24"/>
          <w:szCs w:val="24"/>
          <w:rtl/>
        </w:rPr>
        <w:t>سازنده / نمايندگي فروش :</w:t>
      </w:r>
    </w:p>
    <w:p w:rsidR="00522AA0" w:rsidRPr="00522AA0" w:rsidRDefault="00522AA0" w:rsidP="00CC10FF">
      <w:pPr>
        <w:spacing w:after="0"/>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611946" w:rsidP="00254374">
            <w:pPr>
              <w:jc w:val="center"/>
              <w:rPr>
                <w:rFonts w:cs="B Titr"/>
                <w:b/>
                <w:bCs/>
                <w:rtl/>
              </w:rPr>
            </w:pPr>
            <w:r>
              <w:rPr>
                <w:rFonts w:cs="B Titr" w:hint="cs"/>
                <w:b/>
                <w:bCs/>
                <w:rtl/>
              </w:rPr>
              <w:t>35</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5939C1"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611946"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8C03B7"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7D134A" w:rsidP="00254374">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F47FBB">
      <w:pPr>
        <w:spacing w:after="0"/>
        <w:jc w:val="lowKashida"/>
        <w:rPr>
          <w:rFonts w:cs="B Titr"/>
          <w:b/>
          <w:bCs/>
          <w:rtl/>
        </w:rPr>
      </w:pPr>
      <w:r>
        <w:rPr>
          <w:rFonts w:cs="B Titr" w:hint="cs"/>
          <w:b/>
          <w:bCs/>
          <w:rtl/>
        </w:rPr>
        <w:t xml:space="preserve">حداقل امتياز قابل قبول </w:t>
      </w:r>
      <w:r w:rsidR="00F47FBB">
        <w:rPr>
          <w:rFonts w:cs="B Titr" w:hint="cs"/>
          <w:b/>
          <w:bCs/>
          <w:rtl/>
        </w:rPr>
        <w:t>50</w:t>
      </w:r>
      <w:r>
        <w:rPr>
          <w:rFonts w:cs="B Titr" w:hint="cs"/>
          <w:b/>
          <w:bCs/>
          <w:rtl/>
        </w:rPr>
        <w:t xml:space="preserve"> مي باشد.</w:t>
      </w:r>
    </w:p>
    <w:p w:rsidR="00D528FD" w:rsidRDefault="00254374" w:rsidP="00786A64">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w:t>
      </w:r>
      <w:r w:rsidR="00786A64">
        <w:rPr>
          <w:rFonts w:cs="B Titr" w:hint="cs"/>
          <w:b/>
          <w:bCs/>
          <w:rtl/>
        </w:rPr>
        <w:t xml:space="preserve"> </w:t>
      </w:r>
      <w:r w:rsidR="00786A64" w:rsidRPr="00786A64">
        <w:rPr>
          <w:rFonts w:cs="B Titr" w:hint="cs"/>
          <w:rtl/>
        </w:rPr>
        <w:t>سازنده / نمايندگي فروش</w:t>
      </w:r>
      <w:r w:rsidR="00450AAA">
        <w:rPr>
          <w:rFonts w:cs="B Titr" w:hint="cs"/>
          <w:b/>
          <w:bCs/>
          <w:rtl/>
        </w:rPr>
        <w:t xml:space="preserve"> </w:t>
      </w:r>
      <w:r w:rsidR="00522AA0">
        <w:rPr>
          <w:rFonts w:cs="B Titr" w:hint="cs"/>
          <w:b/>
          <w:bCs/>
          <w:rtl/>
        </w:rPr>
        <w:t>:</w:t>
      </w:r>
    </w:p>
    <w:p w:rsidR="00786A64" w:rsidRDefault="00786A64" w:rsidP="00450AAA">
      <w:pPr>
        <w:spacing w:after="0"/>
        <w:jc w:val="lowKashida"/>
        <w:rPr>
          <w:rFonts w:cs="B Titr"/>
          <w:b/>
          <w:bCs/>
          <w:rtl/>
        </w:rPr>
      </w:pPr>
    </w:p>
    <w:p w:rsidR="00B34465" w:rsidRPr="000252F9" w:rsidRDefault="00B34465" w:rsidP="00B11C7D">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A61D88" w:rsidTr="0058608A">
        <w:trPr>
          <w:trHeight w:val="801"/>
          <w:jc w:val="center"/>
        </w:trPr>
        <w:tc>
          <w:tcPr>
            <w:tcW w:w="532" w:type="dxa"/>
            <w:vMerge/>
            <w:tcBorders>
              <w:left w:val="single" w:sz="12" w:space="0" w:color="auto"/>
              <w:bottom w:val="single" w:sz="12" w:space="0" w:color="auto"/>
            </w:tcBorders>
          </w:tcPr>
          <w:p w:rsidR="00A61D88" w:rsidRDefault="00A61D88" w:rsidP="00CD5C46">
            <w:pPr>
              <w:jc w:val="center"/>
              <w:rPr>
                <w:rFonts w:cs="B Zar"/>
                <w:b/>
                <w:bCs/>
                <w:rtl/>
              </w:rPr>
            </w:pPr>
          </w:p>
        </w:tc>
        <w:tc>
          <w:tcPr>
            <w:tcW w:w="3684" w:type="dxa"/>
            <w:gridSpan w:val="2"/>
            <w:vMerge/>
            <w:tcBorders>
              <w:bottom w:val="single" w:sz="12" w:space="0" w:color="auto"/>
            </w:tcBorders>
          </w:tcPr>
          <w:p w:rsidR="00A61D88" w:rsidRDefault="00A61D88"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A61D88" w:rsidRPr="00254374" w:rsidRDefault="00A61D88" w:rsidP="00A61D88">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A61D88" w:rsidRPr="00BA17F7" w:rsidRDefault="00A61D88" w:rsidP="00A61D88">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A61D88" w:rsidRPr="00254374" w:rsidRDefault="00A61D88"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A61D88" w:rsidRPr="00254374" w:rsidRDefault="00A61D88" w:rsidP="00CD5C46">
            <w:pPr>
              <w:jc w:val="center"/>
              <w:rPr>
                <w:rFonts w:cs="B Zar"/>
                <w:b/>
                <w:bCs/>
                <w:rtl/>
              </w:rPr>
            </w:pPr>
          </w:p>
        </w:tc>
        <w:tc>
          <w:tcPr>
            <w:tcW w:w="1154" w:type="dxa"/>
            <w:vMerge/>
            <w:tcBorders>
              <w:bottom w:val="single" w:sz="12" w:space="0" w:color="auto"/>
            </w:tcBorders>
          </w:tcPr>
          <w:p w:rsidR="00A61D88" w:rsidRDefault="00A61D88" w:rsidP="00CD5C46">
            <w:pPr>
              <w:jc w:val="center"/>
              <w:rPr>
                <w:rFonts w:cs="B Zar"/>
                <w:b/>
                <w:bCs/>
                <w:rtl/>
              </w:rPr>
            </w:pPr>
          </w:p>
        </w:tc>
      </w:tr>
      <w:tr w:rsidR="00A61D88" w:rsidTr="00B11C7D">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A61D88" w:rsidRPr="003C20B9" w:rsidRDefault="00A61D88"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A61D88" w:rsidRPr="00A645A6" w:rsidRDefault="00A61D88" w:rsidP="00CD5C46">
            <w:pPr>
              <w:jc w:val="center"/>
              <w:rPr>
                <w:rFonts w:cs="B Nazanin"/>
                <w:b/>
                <w:bCs/>
                <w:rtl/>
              </w:rPr>
            </w:pPr>
          </w:p>
        </w:tc>
        <w:tc>
          <w:tcPr>
            <w:tcW w:w="1276" w:type="dxa"/>
            <w:tcBorders>
              <w:top w:val="single" w:sz="12" w:space="0" w:color="auto"/>
              <w:left w:val="single" w:sz="2" w:space="0" w:color="auto"/>
            </w:tcBorders>
            <w:vAlign w:val="center"/>
          </w:tcPr>
          <w:p w:rsidR="00A61D88" w:rsidRPr="00A645A6" w:rsidRDefault="00A61D88" w:rsidP="00CD5C46">
            <w:pPr>
              <w:jc w:val="center"/>
              <w:rPr>
                <w:rFonts w:cs="B Nazanin"/>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332"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c>
          <w:tcPr>
            <w:tcW w:w="1154" w:type="dxa"/>
            <w:tcBorders>
              <w:top w:val="single" w:sz="12" w:space="0" w:color="auto"/>
            </w:tcBorders>
          </w:tcPr>
          <w:p w:rsidR="00A61D88" w:rsidRPr="00C81A41" w:rsidRDefault="00A61D88" w:rsidP="00CD5C46">
            <w:pPr>
              <w:autoSpaceDE w:val="0"/>
              <w:autoSpaceDN w:val="0"/>
              <w:adjustRightInd w:val="0"/>
              <w:jc w:val="lowKashida"/>
              <w:rPr>
                <w:rFonts w:ascii="BZar"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2</w:t>
            </w:r>
          </w:p>
        </w:tc>
        <w:tc>
          <w:tcPr>
            <w:tcW w:w="3684" w:type="dxa"/>
            <w:gridSpan w:val="2"/>
            <w:vAlign w:val="center"/>
          </w:tcPr>
          <w:p w:rsidR="00A61D88" w:rsidRPr="003C20B9" w:rsidRDefault="00A61D88"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3</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jc w:val="both"/>
              <w:rPr>
                <w:rFonts w:cs="B Zar"/>
                <w:b/>
                <w:bCs/>
                <w:rtl/>
              </w:rPr>
            </w:pPr>
          </w:p>
        </w:tc>
        <w:tc>
          <w:tcPr>
            <w:tcW w:w="1332" w:type="dxa"/>
          </w:tcPr>
          <w:p w:rsidR="00A61D88" w:rsidRPr="00C81A41" w:rsidRDefault="00A61D88" w:rsidP="00CD5C46">
            <w:pPr>
              <w:jc w:val="both"/>
              <w:rPr>
                <w:rFonts w:cs="B Zar"/>
                <w:b/>
                <w:bCs/>
                <w:rtl/>
              </w:rPr>
            </w:pPr>
          </w:p>
        </w:tc>
        <w:tc>
          <w:tcPr>
            <w:tcW w:w="1154" w:type="dxa"/>
          </w:tcPr>
          <w:p w:rsidR="00A61D88" w:rsidRPr="00C81A41" w:rsidRDefault="00A61D88" w:rsidP="00CD5C46">
            <w:pPr>
              <w:jc w:val="both"/>
              <w:rPr>
                <w:rFonts w:cs="B Zar"/>
                <w:b/>
                <w:bCs/>
                <w:rtl/>
              </w:rPr>
            </w:pPr>
          </w:p>
        </w:tc>
      </w:tr>
      <w:tr w:rsidR="00A61D88" w:rsidTr="00B11C7D">
        <w:trPr>
          <w:trHeight w:val="20"/>
          <w:jc w:val="center"/>
        </w:trPr>
        <w:tc>
          <w:tcPr>
            <w:tcW w:w="532" w:type="dxa"/>
            <w:tcBorders>
              <w:left w:val="single" w:sz="12" w:space="0" w:color="auto"/>
            </w:tcBorders>
            <w:shd w:val="clear" w:color="auto" w:fill="F2F2F2" w:themeFill="background1" w:themeFillShade="F2"/>
            <w:vAlign w:val="center"/>
          </w:tcPr>
          <w:p w:rsidR="00A61D88" w:rsidRPr="00A645A6" w:rsidRDefault="00A61D88" w:rsidP="00CD5C46">
            <w:pPr>
              <w:jc w:val="center"/>
              <w:rPr>
                <w:rFonts w:cs="B Nazanin"/>
                <w:b/>
                <w:bCs/>
                <w:rtl/>
              </w:rPr>
            </w:pPr>
            <w:r w:rsidRPr="00A645A6">
              <w:rPr>
                <w:rFonts w:cs="B Nazanin" w:hint="cs"/>
                <w:b/>
                <w:bCs/>
                <w:rtl/>
              </w:rPr>
              <w:t>4</w:t>
            </w:r>
          </w:p>
        </w:tc>
        <w:tc>
          <w:tcPr>
            <w:tcW w:w="3684" w:type="dxa"/>
            <w:gridSpan w:val="2"/>
            <w:vAlign w:val="center"/>
          </w:tcPr>
          <w:p w:rsidR="00A61D88" w:rsidRPr="003C20B9" w:rsidRDefault="00A61D88"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A61D88" w:rsidRPr="00A645A6" w:rsidRDefault="00A61D88" w:rsidP="00CD5C46">
            <w:pPr>
              <w:jc w:val="center"/>
              <w:rPr>
                <w:rFonts w:cs="B Nazanin"/>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332" w:type="dxa"/>
          </w:tcPr>
          <w:p w:rsidR="00A61D88" w:rsidRPr="00C81A41" w:rsidRDefault="00A61D88" w:rsidP="00CD5C46">
            <w:pPr>
              <w:autoSpaceDE w:val="0"/>
              <w:autoSpaceDN w:val="0"/>
              <w:adjustRightInd w:val="0"/>
              <w:jc w:val="both"/>
              <w:rPr>
                <w:rFonts w:ascii="BZar" w:cs="B Zar"/>
                <w:b/>
                <w:bCs/>
                <w:rtl/>
              </w:rPr>
            </w:pPr>
          </w:p>
        </w:tc>
        <w:tc>
          <w:tcPr>
            <w:tcW w:w="1154" w:type="dxa"/>
            <w:tcBorders>
              <w:right w:val="single" w:sz="2" w:space="0" w:color="auto"/>
            </w:tcBorders>
          </w:tcPr>
          <w:p w:rsidR="00A61D88" w:rsidRPr="00C81A41" w:rsidRDefault="00A61D88" w:rsidP="00CD5C46">
            <w:pPr>
              <w:autoSpaceDE w:val="0"/>
              <w:autoSpaceDN w:val="0"/>
              <w:adjustRightInd w:val="0"/>
              <w:jc w:val="both"/>
              <w:rPr>
                <w:rFonts w:ascii="BZar" w:cs="B Zar"/>
                <w:b/>
                <w:bCs/>
                <w:rtl/>
              </w:rPr>
            </w:pPr>
          </w:p>
        </w:tc>
      </w:tr>
      <w:tr w:rsidR="00A61D88" w:rsidTr="00B11C7D">
        <w:trPr>
          <w:trHeight w:val="283"/>
          <w:jc w:val="center"/>
        </w:trPr>
        <w:tc>
          <w:tcPr>
            <w:tcW w:w="2575" w:type="dxa"/>
            <w:gridSpan w:val="2"/>
            <w:tcBorders>
              <w:left w:val="single" w:sz="12" w:space="0" w:color="auto"/>
              <w:right w:val="single" w:sz="12" w:space="0" w:color="auto"/>
            </w:tcBorders>
            <w:shd w:val="clear" w:color="auto" w:fill="F2F2F2" w:themeFill="background1" w:themeFillShade="F2"/>
          </w:tcPr>
          <w:p w:rsidR="00A61D88" w:rsidRDefault="00A61D88"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A61D88" w:rsidRPr="00C81A41" w:rsidRDefault="00A61D88" w:rsidP="00CD5C46">
            <w:pPr>
              <w:autoSpaceDE w:val="0"/>
              <w:autoSpaceDN w:val="0"/>
              <w:adjustRightInd w:val="0"/>
              <w:jc w:val="both"/>
              <w:rPr>
                <w:rFonts w:ascii="BZar" w:cs="B Zar"/>
                <w:b/>
                <w:bCs/>
                <w:rtl/>
              </w:rPr>
            </w:pPr>
          </w:p>
        </w:tc>
      </w:tr>
    </w:tbl>
    <w:p w:rsidR="00096F8D" w:rsidRPr="00B11C7D" w:rsidRDefault="00877937"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 xml:space="preserve">براي رديف 4 </w:t>
      </w:r>
      <w:r w:rsidR="00254374" w:rsidRPr="00B11C7D">
        <w:rPr>
          <w:rFonts w:ascii="Calibri" w:eastAsia="Calibri" w:hAnsi="Calibri" w:cs="B Nazanin" w:hint="cs"/>
          <w:b/>
          <w:bCs/>
          <w:sz w:val="24"/>
          <w:szCs w:val="24"/>
          <w:rtl/>
        </w:rPr>
        <w:t>تأییدیـه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از</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بانـک</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یا</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مؤسسه</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مالـی</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مربـوطه ارسال</w:t>
      </w:r>
      <w:r w:rsidR="00254374" w:rsidRPr="00B11C7D">
        <w:rPr>
          <w:rFonts w:ascii="Calibri" w:eastAsia="Calibri" w:hAnsi="Calibri" w:cs="B Nazanin"/>
          <w:b/>
          <w:bCs/>
          <w:sz w:val="24"/>
          <w:szCs w:val="24"/>
        </w:rPr>
        <w:t xml:space="preserve"> </w:t>
      </w:r>
      <w:r w:rsidR="00254374" w:rsidRPr="00B11C7D">
        <w:rPr>
          <w:rFonts w:ascii="Calibri" w:eastAsia="Calibri" w:hAnsi="Calibri" w:cs="B Nazanin" w:hint="cs"/>
          <w:b/>
          <w:bCs/>
          <w:sz w:val="24"/>
          <w:szCs w:val="24"/>
          <w:rtl/>
        </w:rPr>
        <w:t>گردد</w:t>
      </w:r>
      <w:r w:rsidR="00254374" w:rsidRPr="00B11C7D">
        <w:rPr>
          <w:rFonts w:ascii="Calibri" w:eastAsia="Calibri" w:hAnsi="Calibri" w:cs="B Nazanin"/>
          <w:b/>
          <w:bCs/>
          <w:sz w:val="24"/>
          <w:szCs w:val="24"/>
        </w:rPr>
        <w:t>.</w:t>
      </w:r>
      <w:r w:rsidR="00254374" w:rsidRPr="00B11C7D">
        <w:rPr>
          <w:rFonts w:ascii="Calibri" w:eastAsia="Calibri" w:hAnsi="Calibri"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B11C7D">
        <w:rPr>
          <w:rFonts w:ascii="Calibri" w:eastAsia="Calibri" w:hAnsi="Calibri" w:cs="B Nazanin" w:hint="cs"/>
          <w:b/>
          <w:bCs/>
          <w:sz w:val="24"/>
          <w:szCs w:val="24"/>
          <w:rtl/>
        </w:rPr>
        <w:t>.</w:t>
      </w:r>
    </w:p>
    <w:p w:rsidR="00096F8D" w:rsidRPr="00B11C7D" w:rsidRDefault="00096F8D" w:rsidP="00B11C7D">
      <w:pPr>
        <w:numPr>
          <w:ilvl w:val="0"/>
          <w:numId w:val="9"/>
        </w:numPr>
        <w:spacing w:after="0"/>
        <w:contextualSpacing/>
        <w:jc w:val="both"/>
        <w:rPr>
          <w:rFonts w:ascii="Calibri" w:eastAsia="Calibri" w:hAnsi="Calibri" w:cs="B Nazanin"/>
          <w:b/>
          <w:bCs/>
          <w:sz w:val="24"/>
          <w:szCs w:val="24"/>
          <w:rtl/>
        </w:rPr>
      </w:pPr>
      <w:r w:rsidRPr="00B11C7D">
        <w:rPr>
          <w:rFonts w:ascii="Calibri" w:eastAsia="Calibri" w:hAnsi="Calibri" w:cs="B Nazanin" w:hint="cs"/>
          <w:b/>
          <w:bCs/>
          <w:sz w:val="24"/>
          <w:szCs w:val="24"/>
          <w:rtl/>
        </w:rPr>
        <w:t>ارائه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حداقل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مدارك</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ردیفهای 1 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 xml:space="preserve"> 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جدول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جهت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ارزیابی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 الزامی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است</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حد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اکثر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صورتی احراز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خواهد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شد</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 بيست برابر مبلغ ضمانت نامه مندرج در آگهي ارزيابي كيفي  مناقصه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معادل</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و</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کمتر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یکی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ازمقادیر ردیفهاي</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 xml:space="preserve">1 الی </w:t>
      </w:r>
      <w:r w:rsidR="00517280" w:rsidRPr="00B11C7D">
        <w:rPr>
          <w:rFonts w:ascii="Calibri" w:eastAsia="Calibri" w:hAnsi="Calibri" w:cs="B Nazanin" w:hint="cs"/>
          <w:b/>
          <w:bCs/>
          <w:sz w:val="24"/>
          <w:szCs w:val="24"/>
          <w:rtl/>
        </w:rPr>
        <w:t>4</w:t>
      </w:r>
      <w:r w:rsidRPr="00B11C7D">
        <w:rPr>
          <w:rFonts w:ascii="Calibri" w:eastAsia="Calibri" w:hAnsi="Calibri" w:cs="B Nazanin" w:hint="cs"/>
          <w:b/>
          <w:bCs/>
          <w:sz w:val="24"/>
          <w:szCs w:val="24"/>
          <w:rtl/>
        </w:rPr>
        <w:t>باشد،در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غیر</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این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صورت امتیاز</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توان</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مالی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به</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تناسب</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کاهش</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می</w:t>
      </w:r>
      <w:r w:rsidRPr="00B11C7D">
        <w:rPr>
          <w:rFonts w:ascii="Calibri" w:eastAsia="Calibri" w:hAnsi="Calibri" w:cs="B Nazanin"/>
          <w:b/>
          <w:bCs/>
          <w:sz w:val="24"/>
          <w:szCs w:val="24"/>
        </w:rPr>
        <w:t xml:space="preserve"> </w:t>
      </w:r>
      <w:r w:rsidRPr="00B11C7D">
        <w:rPr>
          <w:rFonts w:ascii="Calibri" w:eastAsia="Calibri" w:hAnsi="Calibri" w:cs="B Nazanin" w:hint="cs"/>
          <w:b/>
          <w:bCs/>
          <w:sz w:val="24"/>
          <w:szCs w:val="24"/>
          <w:rtl/>
        </w:rPr>
        <w:t>یابد</w:t>
      </w:r>
      <w:r w:rsidR="006512F6" w:rsidRPr="00B11C7D">
        <w:rPr>
          <w:rFonts w:ascii="Calibri" w:eastAsia="Calibri" w:hAnsi="Calibri" w:cs="B Nazanin"/>
          <w:b/>
          <w:bCs/>
          <w:sz w:val="24"/>
          <w:szCs w:val="24"/>
        </w:rPr>
        <w:t>.</w:t>
      </w:r>
      <w:r w:rsidR="000E557B" w:rsidRPr="00B11C7D">
        <w:rPr>
          <w:rFonts w:ascii="Calibri" w:eastAsia="Calibri" w:hAnsi="Calibri" w:cs="B Nazanin" w:hint="cs"/>
          <w:b/>
          <w:bCs/>
          <w:sz w:val="24"/>
          <w:szCs w:val="24"/>
          <w:rtl/>
        </w:rPr>
        <w:t xml:space="preserve"> </w:t>
      </w:r>
    </w:p>
    <w:p w:rsidR="00B11C7D" w:rsidRPr="00B11C7D" w:rsidRDefault="00B11C7D" w:rsidP="00450AAA">
      <w:pPr>
        <w:numPr>
          <w:ilvl w:val="0"/>
          <w:numId w:val="9"/>
        </w:numPr>
        <w:spacing w:after="0"/>
        <w:contextualSpacing/>
        <w:jc w:val="both"/>
        <w:rPr>
          <w:rFonts w:ascii="BZarBold" w:cs="B Zar"/>
          <w:b/>
          <w:bCs/>
          <w:sz w:val="24"/>
          <w:szCs w:val="24"/>
        </w:rPr>
      </w:pPr>
      <w:r w:rsidRPr="00B11C7D">
        <w:rPr>
          <w:rFonts w:ascii="Calibri" w:eastAsia="Calibri" w:hAnsi="Calibri" w:cs="B Nazanin" w:hint="cs"/>
          <w:b/>
          <w:bCs/>
          <w:sz w:val="24"/>
          <w:szCs w:val="24"/>
          <w:rtl/>
        </w:rPr>
        <w:t>تكميل جدول و ارائه مستندات آیتمهای مندرج در جدول الزامیست.</w:t>
      </w:r>
    </w:p>
    <w:p w:rsidR="00B11C7D" w:rsidRDefault="00B34465" w:rsidP="00B11C7D">
      <w:pPr>
        <w:spacing w:after="0"/>
        <w:ind w:left="720"/>
        <w:contextualSpacing/>
        <w:jc w:val="both"/>
        <w:rPr>
          <w:rFonts w:cs="B Titr"/>
          <w:rtl/>
        </w:rPr>
      </w:pPr>
      <w:r w:rsidRPr="00B11C7D">
        <w:rPr>
          <w:rFonts w:ascii="Arial" w:hAnsi="Arial" w:cs="B Titr"/>
          <w:b/>
          <w:bCs/>
          <w:sz w:val="24"/>
          <w:szCs w:val="24"/>
          <w:u w:val="single"/>
          <w:rtl/>
        </w:rPr>
        <w:t>*</w:t>
      </w:r>
      <w:r w:rsidRPr="00B11C7D">
        <w:rPr>
          <w:rFonts w:ascii="BZarBold" w:cs="B Titr" w:hint="cs"/>
          <w:b/>
          <w:bCs/>
          <w:sz w:val="24"/>
          <w:szCs w:val="24"/>
          <w:u w:val="single"/>
          <w:rtl/>
        </w:rPr>
        <w:t xml:space="preserve">  </w:t>
      </w:r>
      <w:r w:rsidRPr="00B11C7D">
        <w:rPr>
          <w:rFonts w:ascii="BZarBold" w:cs="B Titr" w:hint="cs"/>
          <w:b/>
          <w:bCs/>
          <w:sz w:val="20"/>
          <w:szCs w:val="20"/>
          <w:u w:val="single"/>
          <w:rtl/>
        </w:rPr>
        <w:t>در</w:t>
      </w:r>
      <w:r w:rsidRPr="00B11C7D">
        <w:rPr>
          <w:rFonts w:ascii="BZarBold" w:cs="B Titr"/>
          <w:b/>
          <w:bCs/>
          <w:sz w:val="20"/>
          <w:szCs w:val="20"/>
          <w:u w:val="single"/>
        </w:rPr>
        <w:t xml:space="preserve"> </w:t>
      </w:r>
      <w:r w:rsidRPr="00B11C7D">
        <w:rPr>
          <w:rFonts w:ascii="BZarBold" w:cs="B Titr" w:hint="cs"/>
          <w:b/>
          <w:bCs/>
          <w:sz w:val="20"/>
          <w:szCs w:val="20"/>
          <w:u w:val="single"/>
          <w:rtl/>
        </w:rPr>
        <w:t>ضمن</w:t>
      </w:r>
      <w:r w:rsidRPr="00B11C7D">
        <w:rPr>
          <w:rFonts w:ascii="BZarBold" w:cs="B Titr"/>
          <w:b/>
          <w:bCs/>
          <w:sz w:val="20"/>
          <w:szCs w:val="20"/>
          <w:u w:val="single"/>
        </w:rPr>
        <w:t xml:space="preserve"> </w:t>
      </w:r>
      <w:r w:rsidRPr="00B11C7D">
        <w:rPr>
          <w:rFonts w:ascii="BZarBold" w:cs="B Titr" w:hint="cs"/>
          <w:b/>
          <w:bCs/>
          <w:sz w:val="20"/>
          <w:szCs w:val="20"/>
          <w:u w:val="single"/>
          <w:rtl/>
        </w:rPr>
        <w:t>ارائ</w:t>
      </w:r>
      <w:r w:rsidR="00E75F10" w:rsidRPr="00B11C7D">
        <w:rPr>
          <w:rFonts w:ascii="BZarBold" w:cs="B Titr" w:hint="cs"/>
          <w:b/>
          <w:bCs/>
          <w:sz w:val="20"/>
          <w:szCs w:val="20"/>
          <w:u w:val="single"/>
          <w:rtl/>
        </w:rPr>
        <w:t xml:space="preserve">ه برگ مالیات  </w:t>
      </w:r>
      <w:r w:rsidR="00A1490C" w:rsidRPr="00B11C7D">
        <w:rPr>
          <w:rFonts w:ascii="BZarBold" w:cs="B Titr" w:hint="cs"/>
          <w:b/>
          <w:bCs/>
          <w:sz w:val="20"/>
          <w:szCs w:val="20"/>
          <w:u w:val="single"/>
          <w:rtl/>
        </w:rPr>
        <w:t>قطعی عملکرد سازمان امور مالیاتی کشور مربوط به</w:t>
      </w:r>
      <w:r w:rsidR="00E75F10" w:rsidRPr="00B11C7D">
        <w:rPr>
          <w:rFonts w:ascii="BZarBold" w:cs="B Titr" w:hint="cs"/>
          <w:b/>
          <w:bCs/>
          <w:sz w:val="20"/>
          <w:szCs w:val="20"/>
          <w:u w:val="single"/>
          <w:rtl/>
        </w:rPr>
        <w:t xml:space="preserve"> </w:t>
      </w:r>
      <w:r w:rsidR="00A1490C" w:rsidRPr="00B11C7D">
        <w:rPr>
          <w:rFonts w:ascii="BZarBold" w:cs="B Titr" w:hint="cs"/>
          <w:b/>
          <w:bCs/>
          <w:sz w:val="20"/>
          <w:szCs w:val="20"/>
          <w:u w:val="single"/>
          <w:rtl/>
        </w:rPr>
        <w:t>سالهای مذکور ،</w:t>
      </w:r>
      <w:r w:rsidR="00E75F10" w:rsidRPr="00B11C7D">
        <w:rPr>
          <w:rFonts w:ascii="BZarBold" w:cs="B Titr" w:hint="cs"/>
          <w:b/>
          <w:bCs/>
          <w:sz w:val="20"/>
          <w:szCs w:val="20"/>
          <w:u w:val="single"/>
          <w:rtl/>
        </w:rPr>
        <w:t xml:space="preserve"> </w:t>
      </w:r>
      <w:r w:rsidR="00E75F10" w:rsidRPr="00B11C7D">
        <w:rPr>
          <w:rFonts w:cs="B Titr" w:hint="cs"/>
          <w:b/>
          <w:bCs/>
          <w:sz w:val="20"/>
          <w:szCs w:val="20"/>
          <w:u w:val="single"/>
          <w:rtl/>
        </w:rPr>
        <w:t>ممهور به مهر اداره مالیات و دارائی و مدارک مستند پرداخت مالیات الزامیست</w:t>
      </w:r>
      <w:r w:rsidR="00E75F10" w:rsidRPr="00B11C7D">
        <w:rPr>
          <w:rFonts w:cs="BZarBold" w:hint="cs"/>
          <w:b/>
          <w:bCs/>
          <w:sz w:val="20"/>
          <w:szCs w:val="20"/>
          <w:u w:val="single"/>
          <w:rtl/>
        </w:rPr>
        <w:t>.</w:t>
      </w:r>
      <w:r w:rsidR="00E75F10" w:rsidRPr="00B11C7D">
        <w:rPr>
          <w:rFonts w:cs="BZarBold" w:hint="cs"/>
          <w:b/>
          <w:bCs/>
          <w:sz w:val="24"/>
          <w:szCs w:val="24"/>
          <w:u w:val="single"/>
          <w:rtl/>
        </w:rPr>
        <w:t xml:space="preserve"> </w:t>
      </w:r>
      <w:r w:rsidR="00B11C7D">
        <w:rPr>
          <w:rFonts w:cs="B Titr" w:hint="cs"/>
          <w:rtl/>
        </w:rPr>
        <w:t xml:space="preserve"> </w:t>
      </w:r>
    </w:p>
    <w:p w:rsidR="00387A22" w:rsidRDefault="00450AAA" w:rsidP="00786A64">
      <w:pPr>
        <w:spacing w:after="0"/>
        <w:ind w:left="720"/>
        <w:contextualSpacing/>
        <w:jc w:val="both"/>
        <w:rPr>
          <w:rFonts w:ascii="BZarBold" w:cs="B Zar"/>
          <w:b/>
          <w:bCs/>
          <w:sz w:val="24"/>
          <w:szCs w:val="24"/>
          <w:rtl/>
        </w:rPr>
      </w:pPr>
      <w:r w:rsidRPr="00B11C7D">
        <w:rPr>
          <w:rFonts w:cs="B Titr" w:hint="cs"/>
          <w:rtl/>
        </w:rPr>
        <w:t>امضاء</w:t>
      </w:r>
      <w:r w:rsidRPr="00B11C7D">
        <w:rPr>
          <w:rFonts w:cs="B Titr"/>
          <w:rtl/>
        </w:rPr>
        <w:t xml:space="preserve"> </w:t>
      </w:r>
      <w:r w:rsidRPr="00B11C7D">
        <w:rPr>
          <w:rFonts w:cs="B Titr" w:hint="cs"/>
          <w:rtl/>
        </w:rPr>
        <w:t>و</w:t>
      </w:r>
      <w:r w:rsidRPr="00B11C7D">
        <w:rPr>
          <w:rFonts w:cs="B Titr"/>
          <w:rtl/>
        </w:rPr>
        <w:t xml:space="preserve"> </w:t>
      </w:r>
      <w:r w:rsidRPr="00B11C7D">
        <w:rPr>
          <w:rFonts w:cs="B Titr" w:hint="cs"/>
          <w:rtl/>
        </w:rPr>
        <w:t>مهر</w:t>
      </w:r>
      <w:r w:rsidRPr="00B11C7D">
        <w:rPr>
          <w:rFonts w:cs="B Titr"/>
          <w:rtl/>
        </w:rPr>
        <w:t xml:space="preserve">  </w:t>
      </w:r>
      <w:r w:rsidR="00786A64" w:rsidRPr="00786A64">
        <w:rPr>
          <w:rFonts w:cs="B Titr" w:hint="cs"/>
          <w:rtl/>
        </w:rPr>
        <w:t>سازنده / نمايندگي فروش</w:t>
      </w:r>
      <w:r w:rsidRPr="00B11C7D">
        <w:rPr>
          <w:rFonts w:cs="B Titr"/>
          <w:rtl/>
        </w:rPr>
        <w:t>:</w:t>
      </w:r>
    </w:p>
    <w:p w:rsidR="00786A64" w:rsidRPr="00B11C7D" w:rsidRDefault="00786A64" w:rsidP="00B11C7D">
      <w:pPr>
        <w:spacing w:after="0"/>
        <w:ind w:left="720"/>
        <w:contextualSpacing/>
        <w:jc w:val="both"/>
        <w:rPr>
          <w:rFonts w:ascii="BZarBold" w:cs="B Zar"/>
          <w:b/>
          <w:bCs/>
          <w:sz w:val="24"/>
          <w:szCs w:val="24"/>
          <w:rtl/>
        </w:rPr>
      </w:pPr>
    </w:p>
    <w:tbl>
      <w:tblPr>
        <w:tblpPr w:leftFromText="180" w:rightFromText="180" w:bottomFromText="200" w:vertAnchor="text" w:horzAnchor="margin" w:tblpXSpec="center" w:tblpY="21"/>
        <w:bidiVisual/>
        <w:tblW w:w="14363" w:type="dxa"/>
        <w:tblLook w:val="04A0"/>
      </w:tblPr>
      <w:tblGrid>
        <w:gridCol w:w="4776"/>
        <w:gridCol w:w="699"/>
        <w:gridCol w:w="3827"/>
        <w:gridCol w:w="5383"/>
      </w:tblGrid>
      <w:tr w:rsidR="00BE68C2" w:rsidTr="00745007">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E68C2" w:rsidTr="00745007">
              <w:trPr>
                <w:trHeight w:val="226"/>
              </w:trPr>
              <w:tc>
                <w:tcPr>
                  <w:tcW w:w="10130" w:type="dxa"/>
                  <w:vMerge w:val="restart"/>
                  <w:tcBorders>
                    <w:top w:val="nil"/>
                    <w:left w:val="nil"/>
                    <w:bottom w:val="nil"/>
                    <w:right w:val="nil"/>
                  </w:tcBorders>
                  <w:hideMark/>
                </w:tcPr>
                <w:p w:rsidR="00BE68C2" w:rsidRDefault="00BE68C2" w:rsidP="00745007">
                  <w:pPr>
                    <w:framePr w:hSpace="180" w:wrap="around" w:vAnchor="text" w:hAnchor="margin" w:xAlign="center" w:y="21"/>
                    <w:rPr>
                      <w:rFonts w:ascii="BZarBold" w:eastAsia="Calibri" w:hAnsi="Calibri" w:cs="B Zar"/>
                      <w:b/>
                      <w:bCs/>
                    </w:rPr>
                  </w:pPr>
                  <w:r>
                    <w:rPr>
                      <w:rFonts w:ascii="BZarBold" w:eastAsia="Calibri" w:hAnsi="Calibri" w:cs="B Zar" w:hint="cs"/>
                      <w:b/>
                      <w:bCs/>
                      <w:rtl/>
                    </w:rPr>
                    <w:lastRenderedPageBreak/>
                    <w:t>اعلاميه تاييد اعتبار بانكي</w:t>
                  </w:r>
                </w:p>
              </w:tc>
              <w:tc>
                <w:tcPr>
                  <w:tcW w:w="4324" w:type="dxa"/>
                  <w:tcBorders>
                    <w:top w:val="nil"/>
                    <w:left w:val="nil"/>
                    <w:bottom w:val="nil"/>
                    <w:right w:val="nil"/>
                  </w:tcBorders>
                  <w:hideMark/>
                </w:tcPr>
                <w:p w:rsidR="00BE68C2" w:rsidRDefault="00BE68C2" w:rsidP="00745007">
                  <w:pPr>
                    <w:framePr w:hSpace="180" w:wrap="around" w:vAnchor="text" w:hAnchor="margin" w:xAlign="center" w:y="21"/>
                    <w:rPr>
                      <w:rFonts w:ascii="BZarBold" w:eastAsia="Calibri" w:hAnsi="Calibri" w:cs="B Zar"/>
                      <w:b/>
                      <w:bCs/>
                    </w:rPr>
                  </w:pPr>
                  <w:r>
                    <w:rPr>
                      <w:rFonts w:ascii="BZarBold" w:eastAsia="Calibri" w:hAnsi="Calibri" w:cs="B Zar" w:hint="cs"/>
                      <w:b/>
                      <w:bCs/>
                      <w:rtl/>
                    </w:rPr>
                    <w:t>شماره:</w:t>
                  </w:r>
                </w:p>
              </w:tc>
            </w:tr>
            <w:tr w:rsidR="00BE68C2" w:rsidTr="00745007">
              <w:trPr>
                <w:trHeight w:val="150"/>
              </w:trPr>
              <w:tc>
                <w:tcPr>
                  <w:tcW w:w="0" w:type="auto"/>
                  <w:vMerge/>
                  <w:tcBorders>
                    <w:top w:val="nil"/>
                    <w:left w:val="nil"/>
                    <w:bottom w:val="nil"/>
                    <w:right w:val="nil"/>
                  </w:tcBorders>
                  <w:vAlign w:val="center"/>
                  <w:hideMark/>
                </w:tcPr>
                <w:p w:rsidR="00BE68C2" w:rsidRDefault="00BE68C2" w:rsidP="00745007">
                  <w:pPr>
                    <w:framePr w:hSpace="180" w:wrap="around" w:vAnchor="text" w:hAnchor="margin" w:xAlign="center" w:y="21"/>
                    <w:bidi w:val="0"/>
                    <w:rPr>
                      <w:rFonts w:ascii="BZarBold" w:eastAsia="Calibri" w:hAnsi="Calibri" w:cs="B Zar"/>
                      <w:b/>
                      <w:bCs/>
                    </w:rPr>
                  </w:pPr>
                </w:p>
              </w:tc>
              <w:tc>
                <w:tcPr>
                  <w:tcW w:w="4324" w:type="dxa"/>
                  <w:tcBorders>
                    <w:top w:val="nil"/>
                    <w:left w:val="nil"/>
                    <w:bottom w:val="nil"/>
                    <w:right w:val="nil"/>
                  </w:tcBorders>
                  <w:hideMark/>
                </w:tcPr>
                <w:p w:rsidR="00BE68C2" w:rsidRDefault="00BE68C2" w:rsidP="00745007">
                  <w:pPr>
                    <w:framePr w:hSpace="180" w:wrap="around" w:vAnchor="text" w:hAnchor="margin" w:xAlign="center" w:y="21"/>
                    <w:rPr>
                      <w:rFonts w:ascii="BZarBold" w:eastAsia="Calibri" w:hAnsi="Calibri" w:cs="B Zar"/>
                      <w:b/>
                      <w:bCs/>
                    </w:rPr>
                  </w:pPr>
                  <w:r>
                    <w:rPr>
                      <w:rFonts w:ascii="BZarBold" w:eastAsia="Calibri" w:hAnsi="Calibri" w:cs="B Zar" w:hint="cs"/>
                      <w:b/>
                      <w:bCs/>
                      <w:rtl/>
                    </w:rPr>
                    <w:t>تاريخ:</w:t>
                  </w:r>
                </w:p>
              </w:tc>
            </w:tr>
          </w:tbl>
          <w:p w:rsidR="00BE68C2" w:rsidRDefault="00BE68C2" w:rsidP="00745007">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موضوع مناقصه:</w:t>
            </w:r>
          </w:p>
          <w:p w:rsidR="00BE68C2" w:rsidRDefault="00BE68C2" w:rsidP="00745007">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به شماره: مناقصه:</w:t>
            </w:r>
          </w:p>
          <w:p w:rsidR="00BE68C2" w:rsidRDefault="00BE68C2" w:rsidP="00745007">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 xml:space="preserve">شركت مجتمع گاز پارس جنوبي </w:t>
            </w:r>
          </w:p>
          <w:p w:rsidR="00BE68C2" w:rsidRDefault="00BE68C2" w:rsidP="00745007">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 xml:space="preserve">با سلام </w:t>
            </w:r>
          </w:p>
          <w:p w:rsidR="00BE68C2" w:rsidRDefault="00BE68C2" w:rsidP="00745007">
            <w:pPr>
              <w:tabs>
                <w:tab w:val="left" w:pos="120"/>
              </w:tabs>
              <w:spacing w:after="0" w:line="240" w:lineRule="auto"/>
              <w:ind w:left="19"/>
              <w:jc w:val="both"/>
              <w:rPr>
                <w:rFonts w:ascii="BZar" w:eastAsia="Calibri" w:hAnsi="Calibri" w:cs="B Nazanin"/>
                <w:b/>
                <w:bCs/>
                <w:rtl/>
              </w:rPr>
            </w:pPr>
            <w:r>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E68C2" w:rsidRDefault="00BE68C2" w:rsidP="00BE68C2">
            <w:pPr>
              <w:numPr>
                <w:ilvl w:val="0"/>
                <w:numId w:val="10"/>
              </w:numPr>
              <w:tabs>
                <w:tab w:val="left" w:pos="120"/>
              </w:tabs>
              <w:spacing w:after="0" w:line="240" w:lineRule="auto"/>
              <w:jc w:val="both"/>
              <w:rPr>
                <w:rFonts w:ascii="BZar" w:eastAsia="Calibri" w:hAnsi="Calibri" w:cs="B Nazanin"/>
                <w:b/>
                <w:bCs/>
                <w:rtl/>
              </w:rPr>
            </w:pPr>
            <w:r>
              <w:rPr>
                <w:rFonts w:ascii="BZar" w:eastAsia="Calibri" w:hAnsi="Calibri" w:cs="B Nazanin" w:hint="cs"/>
                <w:b/>
                <w:bCs/>
                <w:rtl/>
              </w:rPr>
              <w:t>اطلاعات گردش حسابهاي فعال شركت</w:t>
            </w:r>
            <w:r>
              <w:rPr>
                <w:rFonts w:ascii="BZar" w:eastAsia="Calibri" w:hAnsi="Calibri" w:cs="B Nazanin" w:hint="cs"/>
                <w:b/>
                <w:bCs/>
              </w:rPr>
              <w:t xml:space="preserve"> </w:t>
            </w:r>
            <w:r>
              <w:rPr>
                <w:rFonts w:ascii="BZar" w:eastAsia="Calibri" w:hAnsi="Calibri" w:cs="B Nazanin" w:hint="cs"/>
                <w:b/>
                <w:bCs/>
                <w:rtl/>
              </w:rPr>
              <w:t xml:space="preserve">                                                                                                        </w:t>
            </w:r>
            <w:r>
              <w:rPr>
                <w:rFonts w:ascii="BZar" w:eastAsia="Calibri" w:hAnsi="Calibri" w:cs="B Nazanin" w:hint="cs"/>
                <w:b/>
                <w:bCs/>
              </w:rPr>
              <w:t xml:space="preserve"> </w:t>
            </w:r>
            <w:r>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E68C2" w:rsidTr="00745007">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68C2" w:rsidRDefault="00BE68C2" w:rsidP="00745007">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68C2" w:rsidRDefault="00BE68C2" w:rsidP="00745007">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68C2" w:rsidRDefault="00BE68C2" w:rsidP="00745007">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68C2" w:rsidRDefault="00BE68C2" w:rsidP="00745007">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E68C2" w:rsidRDefault="00BE68C2" w:rsidP="00745007">
                  <w:pPr>
                    <w:framePr w:hSpace="180" w:wrap="around" w:vAnchor="text" w:hAnchor="margin" w:xAlign="center" w:y="21"/>
                    <w:tabs>
                      <w:tab w:val="left" w:pos="120"/>
                    </w:tabs>
                    <w:spacing w:after="0" w:line="240" w:lineRule="auto"/>
                    <w:ind w:left="19"/>
                    <w:jc w:val="center"/>
                    <w:rPr>
                      <w:rFonts w:ascii="BZar" w:eastAsia="Calibri" w:hAnsi="Calibri" w:cs="B Nazanin"/>
                      <w:b/>
                      <w:bCs/>
                    </w:rPr>
                  </w:pPr>
                  <w:r>
                    <w:rPr>
                      <w:rFonts w:ascii="BZar" w:eastAsia="Calibri" w:hAnsi="Calibri" w:cs="B Nazanin" w:hint="cs"/>
                      <w:b/>
                      <w:bCs/>
                      <w:rtl/>
                    </w:rPr>
                    <w:t>ميانگين حساب (ريال)</w:t>
                  </w:r>
                </w:p>
              </w:tc>
            </w:tr>
            <w:tr w:rsidR="00BE68C2" w:rsidTr="00745007">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r>
            <w:tr w:rsidR="00BE68C2" w:rsidTr="00745007">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r>
            <w:tr w:rsidR="00BE68C2" w:rsidTr="00745007">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c>
                <w:tcPr>
                  <w:tcW w:w="3242"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c>
                <w:tcPr>
                  <w:tcW w:w="2787"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c>
                <w:tcPr>
                  <w:tcW w:w="2616"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c>
                <w:tcPr>
                  <w:tcW w:w="2844" w:type="dxa"/>
                  <w:tcBorders>
                    <w:top w:val="single" w:sz="4" w:space="0" w:color="auto"/>
                    <w:left w:val="single" w:sz="4" w:space="0" w:color="auto"/>
                    <w:bottom w:val="single" w:sz="4" w:space="0" w:color="auto"/>
                    <w:right w:val="single" w:sz="4" w:space="0" w:color="auto"/>
                  </w:tcBorders>
                </w:tcPr>
                <w:p w:rsidR="00BE68C2" w:rsidRDefault="00BE68C2" w:rsidP="00745007">
                  <w:pPr>
                    <w:framePr w:hSpace="180" w:wrap="around" w:vAnchor="text" w:hAnchor="margin" w:xAlign="center" w:y="21"/>
                    <w:spacing w:after="0" w:line="240" w:lineRule="auto"/>
                    <w:rPr>
                      <w:rFonts w:ascii="BZar" w:eastAsia="Calibri" w:hAnsi="Calibri" w:cs="B Nazanin"/>
                      <w:b/>
                      <w:bCs/>
                    </w:rPr>
                  </w:pPr>
                </w:p>
              </w:tc>
            </w:tr>
          </w:tbl>
          <w:p w:rsidR="00BE68C2" w:rsidRDefault="00BE68C2" w:rsidP="00BE68C2">
            <w:pPr>
              <w:numPr>
                <w:ilvl w:val="0"/>
                <w:numId w:val="10"/>
              </w:numPr>
              <w:tabs>
                <w:tab w:val="left" w:pos="120"/>
              </w:tabs>
              <w:spacing w:after="0" w:line="240" w:lineRule="auto"/>
              <w:jc w:val="both"/>
              <w:rPr>
                <w:rFonts w:ascii="BZar" w:eastAsia="Calibri" w:hAnsi="Calibri" w:cs="B Nazanin"/>
                <w:b/>
                <w:bCs/>
                <w:rtl/>
              </w:rPr>
            </w:pPr>
            <w:r>
              <w:rPr>
                <w:rFonts w:ascii="BZar" w:eastAsia="Calibri" w:hAnsi="Calibri" w:cs="B Nazanin" w:hint="cs"/>
                <w:b/>
                <w:bCs/>
                <w:rtl/>
              </w:rPr>
              <w:t>ميزان ضمانت نامه هاي فعال برابر است با                                                                                             ريال</w:t>
            </w:r>
          </w:p>
          <w:p w:rsidR="00BE68C2" w:rsidRDefault="00BE68C2" w:rsidP="00BE68C2">
            <w:pPr>
              <w:numPr>
                <w:ilvl w:val="0"/>
                <w:numId w:val="10"/>
              </w:numPr>
              <w:tabs>
                <w:tab w:val="left" w:pos="120"/>
              </w:tabs>
              <w:spacing w:after="0" w:line="240" w:lineRule="auto"/>
              <w:jc w:val="both"/>
              <w:rPr>
                <w:rFonts w:ascii="BZar" w:eastAsia="Calibri" w:hAnsi="Calibri" w:cs="B Nazanin"/>
                <w:b/>
                <w:bCs/>
              </w:rPr>
            </w:pPr>
            <w:r>
              <w:rPr>
                <w:rFonts w:ascii="BZar" w:eastAsia="Calibri" w:hAnsi="Calibri" w:cs="B Nazanin" w:hint="cs"/>
                <w:b/>
                <w:bCs/>
                <w:rtl/>
              </w:rPr>
              <w:t>شركت مذكور داراي اعتبار مالي تا سقف                                                              (به عدد) ريال                                            (به حروف) ريال نزد</w:t>
            </w:r>
            <w:r>
              <w:rPr>
                <w:rFonts w:ascii="BZar" w:eastAsia="Calibri" w:hAnsi="Calibri" w:cs="B Nazanin" w:hint="cs"/>
                <w:b/>
                <w:bCs/>
                <w:rtl/>
              </w:rPr>
              <w:br/>
              <w:t>بانك                                                    شعبه                                  به شماره                         بوده و اعتبار مالي آن شركت  تا سقف اعلام شده مورد تائيد مي‌باشد.</w:t>
            </w:r>
          </w:p>
        </w:tc>
      </w:tr>
      <w:tr w:rsidR="00BE68C2" w:rsidTr="00745007">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E68C2" w:rsidRDefault="00BE68C2" w:rsidP="00745007">
            <w:pPr>
              <w:spacing w:after="0" w:line="240" w:lineRule="auto"/>
              <w:rPr>
                <w:rFonts w:ascii="BZar" w:eastAsia="Calibri" w:hAnsi="Calibri" w:cs="B Nazanin"/>
                <w:b/>
                <w:bCs/>
              </w:rPr>
            </w:pPr>
            <w:r>
              <w:rPr>
                <w:rFonts w:ascii="BZar" w:eastAsia="Calibri" w:hAnsi="Calibri" w:cs="B Nazanin" w:hint="cs"/>
                <w:b/>
                <w:bCs/>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E68C2" w:rsidRDefault="00BE68C2" w:rsidP="00745007">
            <w:pPr>
              <w:spacing w:after="0" w:line="240" w:lineRule="auto"/>
              <w:rPr>
                <w:rFonts w:ascii="BZar" w:eastAsia="Calibri" w:hAnsi="Calibri" w:cs="B Nazanin"/>
                <w:b/>
                <w:bCs/>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E68C2" w:rsidRDefault="00BE68C2" w:rsidP="00745007">
            <w:pPr>
              <w:spacing w:after="0" w:line="240" w:lineRule="auto"/>
              <w:rPr>
                <w:rFonts w:ascii="BZar" w:eastAsia="Calibri" w:hAnsi="Calibri" w:cs="B Nazanin"/>
                <w:b/>
                <w:bCs/>
              </w:rPr>
            </w:pPr>
            <w:r>
              <w:rPr>
                <w:rFonts w:ascii="BZar" w:eastAsia="Calibri" w:hAnsi="Calibri" w:cs="B Nazanin" w:hint="cs"/>
                <w:b/>
                <w:bCs/>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E68C2" w:rsidRDefault="00BE68C2" w:rsidP="00745007">
            <w:pPr>
              <w:spacing w:after="0" w:line="240" w:lineRule="auto"/>
              <w:rPr>
                <w:rFonts w:ascii="BZar" w:eastAsia="Calibri" w:hAnsi="Calibri" w:cs="B Nazanin"/>
                <w:b/>
                <w:bCs/>
              </w:rPr>
            </w:pPr>
            <w:r>
              <w:rPr>
                <w:rFonts w:ascii="BZar" w:eastAsia="Calibri" w:hAnsi="Calibri" w:cs="B Nazanin" w:hint="cs"/>
                <w:b/>
                <w:bCs/>
                <w:rtl/>
              </w:rPr>
              <w:t>مهر و امضاء سرپرستي حوزه يا استان(بانك/موسسه مالي و اعتباري)</w:t>
            </w:r>
          </w:p>
        </w:tc>
      </w:tr>
      <w:tr w:rsidR="00BE68C2" w:rsidTr="00745007">
        <w:trPr>
          <w:trHeight w:val="170"/>
        </w:trPr>
        <w:tc>
          <w:tcPr>
            <w:tcW w:w="4986" w:type="dxa"/>
            <w:tcBorders>
              <w:top w:val="single" w:sz="4" w:space="0" w:color="auto"/>
              <w:left w:val="single" w:sz="4" w:space="0" w:color="auto"/>
              <w:bottom w:val="single" w:sz="4" w:space="0" w:color="auto"/>
              <w:right w:val="nil"/>
            </w:tcBorders>
            <w:vAlign w:val="center"/>
            <w:hideMark/>
          </w:tcPr>
          <w:p w:rsidR="00BE68C2" w:rsidRDefault="00BE68C2" w:rsidP="00745007">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E68C2" w:rsidRDefault="00BE68C2" w:rsidP="00745007">
            <w:pPr>
              <w:spacing w:after="0" w:line="240" w:lineRule="auto"/>
              <w:rPr>
                <w:rFonts w:ascii="BZar" w:eastAsia="Calibri" w:hAnsi="Calibri" w:cs="B Nazanin"/>
                <w:b/>
                <w:bCs/>
                <w:rtl/>
              </w:rPr>
            </w:pPr>
            <w:r>
              <w:rPr>
                <w:rFonts w:ascii="BZar" w:eastAsia="Calibri" w:hAnsi="Calibri" w:cs="B Nazanin" w:hint="cs"/>
                <w:b/>
                <w:bCs/>
                <w:rtl/>
              </w:rPr>
              <w:t xml:space="preserve">مهر وامضاء </w:t>
            </w:r>
          </w:p>
          <w:p w:rsidR="00BE68C2" w:rsidRDefault="00BE68C2" w:rsidP="00745007">
            <w:pPr>
              <w:spacing w:after="0" w:line="240" w:lineRule="auto"/>
              <w:rPr>
                <w:rFonts w:ascii="BZar" w:eastAsia="Calibri" w:hAnsi="Calibri" w:cs="B Nazanin"/>
                <w:b/>
                <w:bCs/>
              </w:rPr>
            </w:pPr>
            <w:r>
              <w:rPr>
                <w:rFonts w:ascii="BZar" w:eastAsia="Calibri" w:hAnsi="Calibri" w:cs="B Nazanin" w:hint="cs"/>
                <w:b/>
                <w:bCs/>
                <w:rtl/>
              </w:rPr>
              <w:t>تاريخ:</w:t>
            </w:r>
          </w:p>
        </w:tc>
        <w:tc>
          <w:tcPr>
            <w:tcW w:w="641" w:type="dxa"/>
            <w:tcBorders>
              <w:top w:val="single" w:sz="4" w:space="0" w:color="auto"/>
              <w:left w:val="single" w:sz="4" w:space="0" w:color="auto"/>
              <w:bottom w:val="single" w:sz="4" w:space="0" w:color="auto"/>
              <w:right w:val="nil"/>
            </w:tcBorders>
            <w:vAlign w:val="center"/>
          </w:tcPr>
          <w:p w:rsidR="00BE68C2" w:rsidRDefault="00BE68C2" w:rsidP="00745007">
            <w:pPr>
              <w:bidi w:val="0"/>
              <w:spacing w:after="0" w:line="240" w:lineRule="auto"/>
              <w:rPr>
                <w:rFonts w:ascii="BZar" w:eastAsia="Calibri" w:hAnsi="Calibri" w:cs="B Nazanin"/>
                <w:b/>
                <w:bCs/>
                <w:rtl/>
              </w:rPr>
            </w:pPr>
          </w:p>
          <w:p w:rsidR="00BE68C2" w:rsidRDefault="00BE68C2" w:rsidP="00745007">
            <w:pPr>
              <w:bidi w:val="0"/>
              <w:spacing w:after="0" w:line="240" w:lineRule="auto"/>
              <w:rPr>
                <w:rFonts w:ascii="BZar" w:eastAsia="Calibri" w:hAnsi="Calibri" w:cs="B Nazanin"/>
                <w:b/>
                <w:bCs/>
                <w:rtl/>
              </w:rPr>
            </w:pPr>
          </w:p>
          <w:p w:rsidR="00BE68C2" w:rsidRDefault="00BE68C2" w:rsidP="00745007">
            <w:pPr>
              <w:spacing w:after="0" w:line="240" w:lineRule="auto"/>
              <w:rPr>
                <w:rFonts w:ascii="BZar" w:eastAsia="Calibri" w:hAnsi="Calibri" w:cs="B Nazanin"/>
                <w:b/>
                <w:bCs/>
              </w:rPr>
            </w:pPr>
          </w:p>
        </w:tc>
        <w:tc>
          <w:tcPr>
            <w:tcW w:w="3813" w:type="dxa"/>
            <w:tcBorders>
              <w:top w:val="single" w:sz="4" w:space="0" w:color="auto"/>
              <w:left w:val="nil"/>
              <w:bottom w:val="single" w:sz="4" w:space="0" w:color="auto"/>
              <w:right w:val="single" w:sz="4" w:space="0" w:color="auto"/>
            </w:tcBorders>
            <w:vAlign w:val="center"/>
            <w:hideMark/>
          </w:tcPr>
          <w:p w:rsidR="00BE68C2" w:rsidRDefault="00BE68C2" w:rsidP="00745007">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E68C2" w:rsidRDefault="00BE68C2" w:rsidP="00745007">
            <w:pPr>
              <w:spacing w:after="0" w:line="240" w:lineRule="auto"/>
              <w:rPr>
                <w:rFonts w:ascii="BZar" w:eastAsia="Calibri" w:hAnsi="Calibri" w:cs="B Nazanin"/>
                <w:b/>
                <w:bCs/>
                <w:rtl/>
              </w:rPr>
            </w:pPr>
            <w:r>
              <w:rPr>
                <w:rFonts w:ascii="BZar" w:eastAsia="Calibri" w:hAnsi="Calibri" w:cs="B Nazanin" w:hint="cs"/>
                <w:b/>
                <w:bCs/>
                <w:rtl/>
              </w:rPr>
              <w:t xml:space="preserve">مهر و امضاء </w:t>
            </w:r>
          </w:p>
          <w:p w:rsidR="00BE68C2" w:rsidRDefault="00BE68C2" w:rsidP="00745007">
            <w:pPr>
              <w:spacing w:after="0" w:line="240" w:lineRule="auto"/>
              <w:rPr>
                <w:rFonts w:ascii="BZar" w:eastAsia="Calibri" w:hAnsi="Calibri" w:cs="B Nazanin"/>
                <w:b/>
                <w:bCs/>
              </w:rPr>
            </w:pPr>
            <w:r>
              <w:rPr>
                <w:rFonts w:ascii="BZar" w:eastAsia="Calibri" w:hAnsi="Calibri" w:cs="B Nazanin" w:hint="cs"/>
                <w:b/>
                <w:bCs/>
                <w:rtl/>
              </w:rPr>
              <w:t>تاريخ</w:t>
            </w:r>
            <w:r>
              <w:rPr>
                <w:rFonts w:ascii="BZar" w:eastAsia="Calibri" w:hAnsi="Calibri" w:cs="B Nazanin" w:hint="cs"/>
                <w:b/>
                <w:bCs/>
              </w:rPr>
              <w:t>:</w:t>
            </w:r>
          </w:p>
        </w:tc>
        <w:tc>
          <w:tcPr>
            <w:tcW w:w="4923" w:type="dxa"/>
            <w:tcBorders>
              <w:top w:val="single" w:sz="4" w:space="0" w:color="auto"/>
              <w:left w:val="nil"/>
              <w:bottom w:val="single" w:sz="4" w:space="0" w:color="auto"/>
              <w:right w:val="single" w:sz="4" w:space="0" w:color="auto"/>
            </w:tcBorders>
            <w:vAlign w:val="center"/>
            <w:hideMark/>
          </w:tcPr>
          <w:p w:rsidR="00BE68C2" w:rsidRDefault="00BE68C2" w:rsidP="00745007">
            <w:pPr>
              <w:spacing w:after="0" w:line="240" w:lineRule="auto"/>
              <w:rPr>
                <w:rFonts w:ascii="BZar" w:eastAsia="Calibri" w:hAnsi="Calibri" w:cs="B Nazanin"/>
                <w:b/>
                <w:bCs/>
                <w:rtl/>
              </w:rPr>
            </w:pPr>
            <w:r>
              <w:rPr>
                <w:rFonts w:ascii="BZar" w:eastAsia="Calibri" w:hAnsi="Calibri" w:cs="B Nazanin" w:hint="cs"/>
                <w:b/>
                <w:bCs/>
                <w:rtl/>
              </w:rPr>
              <w:t>نام و نام خانوادگي</w:t>
            </w:r>
          </w:p>
          <w:p w:rsidR="00BE68C2" w:rsidRDefault="00BE68C2" w:rsidP="00745007">
            <w:pPr>
              <w:spacing w:after="0" w:line="240" w:lineRule="auto"/>
              <w:rPr>
                <w:rFonts w:ascii="BZar" w:eastAsia="Calibri" w:hAnsi="Calibri" w:cs="B Nazanin"/>
                <w:b/>
                <w:bCs/>
                <w:rtl/>
              </w:rPr>
            </w:pPr>
            <w:r>
              <w:rPr>
                <w:rFonts w:ascii="BZar" w:eastAsia="Calibri" w:hAnsi="Calibri" w:cs="B Nazanin" w:hint="cs"/>
                <w:b/>
                <w:bCs/>
                <w:rtl/>
              </w:rPr>
              <w:t xml:space="preserve">مهر و امضاء </w:t>
            </w:r>
          </w:p>
          <w:p w:rsidR="00BE68C2" w:rsidRDefault="00BE68C2" w:rsidP="00745007">
            <w:pPr>
              <w:spacing w:after="0" w:line="240" w:lineRule="auto"/>
              <w:rPr>
                <w:rFonts w:ascii="BZar" w:eastAsia="Calibri" w:hAnsi="Calibri" w:cs="B Nazanin"/>
                <w:b/>
                <w:bCs/>
              </w:rPr>
            </w:pPr>
            <w:r>
              <w:rPr>
                <w:rFonts w:ascii="BZar" w:eastAsia="Calibri" w:hAnsi="Calibri" w:cs="B Nazanin" w:hint="cs"/>
                <w:b/>
                <w:bCs/>
                <w:rtl/>
              </w:rPr>
              <w:t xml:space="preserve">تاريخ </w:t>
            </w:r>
          </w:p>
        </w:tc>
      </w:tr>
    </w:tbl>
    <w:p w:rsidR="00BE68C2" w:rsidRDefault="00BE68C2" w:rsidP="00BE68C2">
      <w:pPr>
        <w:spacing w:line="240" w:lineRule="auto"/>
        <w:rPr>
          <w:rFonts w:ascii="Arial" w:hAnsi="Arial" w:cs="B Titr"/>
          <w:b/>
          <w:bCs/>
          <w:sz w:val="4"/>
          <w:szCs w:val="4"/>
          <w:u w:val="single"/>
        </w:rPr>
      </w:pPr>
    </w:p>
    <w:tbl>
      <w:tblPr>
        <w:tblpPr w:leftFromText="180" w:rightFromText="180" w:bottomFromText="200" w:vertAnchor="text" w:horzAnchor="margin" w:tblpXSpec="center" w:tblpY="21"/>
        <w:bidiVisual/>
        <w:tblW w:w="14884" w:type="dxa"/>
        <w:tblLook w:val="04A0"/>
      </w:tblPr>
      <w:tblGrid>
        <w:gridCol w:w="14884"/>
      </w:tblGrid>
      <w:tr w:rsidR="00BE68C2" w:rsidTr="00745007">
        <w:trPr>
          <w:trHeight w:val="107"/>
        </w:trPr>
        <w:tc>
          <w:tcPr>
            <w:tcW w:w="14884" w:type="dxa"/>
            <w:tcBorders>
              <w:top w:val="single" w:sz="4" w:space="0" w:color="auto"/>
              <w:left w:val="nil"/>
              <w:bottom w:val="nil"/>
              <w:right w:val="nil"/>
            </w:tcBorders>
            <w:vAlign w:val="center"/>
            <w:hideMark/>
          </w:tcPr>
          <w:p w:rsidR="00BE68C2" w:rsidRDefault="00BE68C2" w:rsidP="00745007">
            <w:pPr>
              <w:spacing w:after="0" w:line="240" w:lineRule="auto"/>
              <w:contextualSpacing/>
              <w:jc w:val="lowKashida"/>
              <w:rPr>
                <w:rFonts w:ascii="BZar" w:eastAsia="Calibri" w:hAnsi="Calibri" w:cs="B Nazanin"/>
                <w:b/>
                <w:bCs/>
                <w:sz w:val="24"/>
                <w:szCs w:val="24"/>
              </w:rPr>
            </w:pPr>
            <w:r>
              <w:rPr>
                <w:rFonts w:ascii="Calibri" w:eastAsia="Calibri" w:hAnsi="Calibri" w:cs="B Nazanin" w:hint="cs"/>
                <w:b/>
                <w:bCs/>
                <w:sz w:val="24"/>
                <w:szCs w:val="24"/>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Pr>
                <w:rFonts w:ascii="BZar" w:eastAsia="Calibri" w:hAnsi="Calibri" w:cs="B Nazanin" w:hint="cs"/>
                <w:b/>
                <w:bCs/>
                <w:sz w:val="24"/>
                <w:szCs w:val="24"/>
                <w:rtl/>
              </w:rPr>
              <w:t>.</w:t>
            </w:r>
          </w:p>
        </w:tc>
      </w:tr>
    </w:tbl>
    <w:p w:rsidR="00387A22" w:rsidRPr="00E23C4E" w:rsidRDefault="00387A22" w:rsidP="00387A22">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387A22" w:rsidRPr="00E23C4E" w:rsidRDefault="00387A22" w:rsidP="00387A22">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387A22" w:rsidRPr="00E23C4E" w:rsidTr="00A61D88">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87A22" w:rsidRPr="00E23C4E" w:rsidRDefault="00387A22" w:rsidP="00A61D88">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387A22" w:rsidRPr="00E23C4E" w:rsidRDefault="00387A22" w:rsidP="00A61D88">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87A22" w:rsidRPr="00E23C4E" w:rsidRDefault="00387A22" w:rsidP="00A61D88">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302B41" w:rsidRDefault="00302B41" w:rsidP="00A61D88">
            <w:pPr>
              <w:spacing w:after="0" w:line="240" w:lineRule="auto"/>
              <w:contextualSpacing/>
              <w:jc w:val="center"/>
              <w:rPr>
                <w:rFonts w:ascii="BZar" w:eastAsia="Calibri" w:hAnsi="Calibri" w:cs="B Titr"/>
                <w:sz w:val="20"/>
                <w:szCs w:val="20"/>
                <w:rtl/>
              </w:rPr>
            </w:pPr>
          </w:p>
          <w:p w:rsidR="00387A22" w:rsidRPr="00E23C4E" w:rsidRDefault="00302B41" w:rsidP="00A61D88">
            <w:pPr>
              <w:spacing w:after="0" w:line="240" w:lineRule="auto"/>
              <w:contextualSpacing/>
              <w:jc w:val="center"/>
              <w:rPr>
                <w:rFonts w:ascii="Calibri" w:eastAsia="Calibri" w:hAnsi="Calibri" w:cs="B Titr"/>
                <w:sz w:val="20"/>
                <w:szCs w:val="20"/>
                <w:rtl/>
              </w:rPr>
            </w:pPr>
            <w:r w:rsidRPr="00302B41">
              <w:rPr>
                <w:rFonts w:ascii="BZar" w:eastAsia="Calibri" w:hAnsi="Calibri" w:cs="B Titr" w:hint="cs"/>
                <w:sz w:val="20"/>
                <w:szCs w:val="20"/>
                <w:rtl/>
              </w:rPr>
              <w:t>حداكثر</w:t>
            </w:r>
            <w:r>
              <w:rPr>
                <w:rFonts w:ascii="Calibri" w:eastAsia="Calibri" w:hAnsi="Calibri" w:cs="B Titr" w:hint="cs"/>
                <w:sz w:val="20"/>
                <w:szCs w:val="20"/>
                <w:rtl/>
              </w:rPr>
              <w:t xml:space="preserve"> امتياز</w:t>
            </w:r>
          </w:p>
        </w:tc>
        <w:tc>
          <w:tcPr>
            <w:tcW w:w="1408" w:type="dxa"/>
            <w:tcBorders>
              <w:top w:val="single" w:sz="12" w:space="0" w:color="auto"/>
              <w:bottom w:val="single" w:sz="12" w:space="0" w:color="auto"/>
              <w:righ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387A22" w:rsidRPr="00E23C4E" w:rsidRDefault="00387A22" w:rsidP="00A61D88">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387A22" w:rsidRPr="00E23C4E" w:rsidTr="00A61D88">
        <w:trPr>
          <w:trHeight w:val="510"/>
          <w:jc w:val="center"/>
        </w:trPr>
        <w:tc>
          <w:tcPr>
            <w:tcW w:w="500" w:type="dxa"/>
            <w:tcBorders>
              <w:top w:val="single" w:sz="12" w:space="0" w:color="auto"/>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500" w:type="dxa"/>
            <w:tcBorders>
              <w:left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126"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2552" w:type="dxa"/>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c>
          <w:tcPr>
            <w:tcW w:w="1408" w:type="dxa"/>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r w:rsidR="00387A22" w:rsidRPr="00E23C4E" w:rsidTr="00A61D88">
        <w:trPr>
          <w:trHeight w:val="510"/>
          <w:jc w:val="center"/>
        </w:trPr>
        <w:tc>
          <w:tcPr>
            <w:tcW w:w="12407" w:type="dxa"/>
            <w:gridSpan w:val="7"/>
            <w:tcBorders>
              <w:left w:val="single" w:sz="12" w:space="0" w:color="auto"/>
              <w:bottom w:val="single" w:sz="12" w:space="0" w:color="auto"/>
            </w:tcBorders>
            <w:shd w:val="clear" w:color="auto" w:fill="F2F2F2"/>
            <w:vAlign w:val="center"/>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387A22" w:rsidRPr="00E23C4E" w:rsidRDefault="00387A22" w:rsidP="00A61D88">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387A22" w:rsidRPr="00E23C4E" w:rsidRDefault="00387A22" w:rsidP="00A61D88">
            <w:pPr>
              <w:spacing w:after="0" w:line="240" w:lineRule="auto"/>
              <w:contextualSpacing/>
              <w:jc w:val="center"/>
              <w:rPr>
                <w:rFonts w:ascii="Calibri" w:eastAsia="Calibri" w:hAnsi="Calibri" w:cs="B Nazanin"/>
                <w:b/>
                <w:bCs/>
                <w:rtl/>
              </w:rPr>
            </w:pPr>
          </w:p>
        </w:tc>
      </w:tr>
    </w:tbl>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Pr>
          <w:rFonts w:ascii="Calibri" w:eastAsia="Calibri" w:hAnsi="Calibri" w:cs="B Nazanin" w:hint="cs"/>
          <w:b/>
          <w:bCs/>
          <w:sz w:val="24"/>
          <w:szCs w:val="24"/>
          <w:rtl/>
        </w:rPr>
        <w:t>با تعداد برگه هاي حسن انجام كار</w:t>
      </w:r>
    </w:p>
    <w:p w:rsidR="00387A22" w:rsidRPr="00E23C4E"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387A22" w:rsidRDefault="00387A22" w:rsidP="00387A22">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A61D88" w:rsidRPr="00E23C4E" w:rsidRDefault="00A61D88" w:rsidP="0090004E">
      <w:pPr>
        <w:numPr>
          <w:ilvl w:val="0"/>
          <w:numId w:val="9"/>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در صورت ارائه حسن سابقه از خريداران </w:t>
      </w:r>
      <w:r w:rsidR="0090004E">
        <w:rPr>
          <w:rFonts w:ascii="Calibri" w:eastAsia="Calibri" w:hAnsi="Calibri" w:cs="B Nazanin" w:hint="cs"/>
          <w:b/>
          <w:bCs/>
          <w:sz w:val="24"/>
          <w:szCs w:val="24"/>
          <w:rtl/>
        </w:rPr>
        <w:t>غير دولتي</w:t>
      </w:r>
      <w:r>
        <w:rPr>
          <w:rFonts w:ascii="Calibri" w:eastAsia="Calibri" w:hAnsi="Calibri" w:cs="B Nazanin" w:hint="cs"/>
          <w:b/>
          <w:bCs/>
          <w:sz w:val="24"/>
          <w:szCs w:val="24"/>
          <w:rtl/>
        </w:rPr>
        <w:t xml:space="preserve"> </w:t>
      </w:r>
      <w:r w:rsidRPr="00E23C4E">
        <w:rPr>
          <w:rFonts w:ascii="Calibri" w:eastAsia="Calibri" w:hAnsi="Calibri" w:cs="B Nazanin" w:hint="cs"/>
          <w:b/>
          <w:bCs/>
          <w:sz w:val="24"/>
          <w:szCs w:val="24"/>
          <w:rtl/>
        </w:rPr>
        <w:t xml:space="preserve"> براي هر برگه حسن سابقه حد اكثر </w:t>
      </w:r>
      <w:r>
        <w:rPr>
          <w:rFonts w:ascii="Calibri" w:eastAsia="Calibri" w:hAnsi="Calibri" w:cs="B Nazanin" w:hint="cs"/>
          <w:b/>
          <w:bCs/>
          <w:sz w:val="24"/>
          <w:szCs w:val="24"/>
          <w:rtl/>
        </w:rPr>
        <w:t>10</w:t>
      </w:r>
      <w:r w:rsidRPr="00E23C4E">
        <w:rPr>
          <w:rFonts w:ascii="Calibri" w:eastAsia="Calibri" w:hAnsi="Calibri" w:cs="B Nazanin" w:hint="cs"/>
          <w:b/>
          <w:bCs/>
          <w:sz w:val="24"/>
          <w:szCs w:val="24"/>
          <w:rtl/>
        </w:rPr>
        <w:t xml:space="preserve"> نمره اختصاص خواهد يافت.</w:t>
      </w:r>
    </w:p>
    <w:p w:rsidR="00387A22" w:rsidRPr="00A61D88" w:rsidRDefault="00387A22" w:rsidP="00A61D88">
      <w:pPr>
        <w:numPr>
          <w:ilvl w:val="0"/>
          <w:numId w:val="9"/>
        </w:numPr>
        <w:spacing w:after="0"/>
        <w:contextualSpacing/>
        <w:jc w:val="both"/>
        <w:rPr>
          <w:rFonts w:ascii="Calibri" w:eastAsia="Calibri" w:hAnsi="Calibri" w:cs="B Nazanin"/>
          <w:b/>
          <w:bCs/>
          <w:sz w:val="24"/>
          <w:szCs w:val="24"/>
        </w:rPr>
      </w:pPr>
      <w:r w:rsidRPr="00A61D88">
        <w:rPr>
          <w:rFonts w:ascii="Calibri" w:eastAsia="Calibri" w:hAnsi="Calibri" w:cs="B Nazanin" w:hint="cs"/>
          <w:b/>
          <w:bCs/>
          <w:sz w:val="24"/>
          <w:szCs w:val="24"/>
          <w:rtl/>
        </w:rPr>
        <w:t>تكميل جدول و ارائه مستندات آیتمهای مندرج در جدول الزامیست.</w:t>
      </w:r>
    </w:p>
    <w:p w:rsidR="00387A22" w:rsidRDefault="00387A22" w:rsidP="00786A64">
      <w:pPr>
        <w:spacing w:after="0"/>
        <w:jc w:val="lowKashida"/>
        <w:rPr>
          <w:rFonts w:cs="B Titr"/>
          <w:b/>
          <w:bCs/>
          <w:rtl/>
        </w:rPr>
      </w:pPr>
      <w:r>
        <w:rPr>
          <w:rFonts w:cs="B Titr" w:hint="cs"/>
          <w:b/>
          <w:bCs/>
          <w:rtl/>
        </w:rPr>
        <w:t xml:space="preserve">امضاء و مهر  </w:t>
      </w:r>
      <w:r w:rsidR="00786A64" w:rsidRPr="00786A64">
        <w:rPr>
          <w:rFonts w:cs="B Titr" w:hint="cs"/>
          <w:rtl/>
        </w:rPr>
        <w:t>سازنده / نمايندگي فروش</w:t>
      </w:r>
      <w:r>
        <w:rPr>
          <w:rFonts w:cs="B Titr" w:hint="cs"/>
          <w:b/>
          <w:bCs/>
          <w:rtl/>
        </w:rPr>
        <w:t>:</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0E557B" w:rsidP="003C20B9">
            <w:pPr>
              <w:pStyle w:val="ListParagraph"/>
              <w:ind w:left="0"/>
              <w:jc w:val="center"/>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7F7C30" w:rsidP="003C20B9">
            <w:pPr>
              <w:pStyle w:val="ListParagraph"/>
              <w:ind w:left="0"/>
              <w:jc w:val="center"/>
              <w:rPr>
                <w:rFonts w:cs="B Titr"/>
                <w:b/>
                <w:bCs/>
                <w:sz w:val="24"/>
                <w:szCs w:val="24"/>
                <w:rtl/>
              </w:rPr>
            </w:pPr>
            <w:r>
              <w:rPr>
                <w:rFonts w:cs="B Titr" w:hint="cs"/>
                <w:b/>
                <w:bCs/>
                <w:sz w:val="24"/>
                <w:szCs w:val="24"/>
                <w:rtl/>
              </w:rPr>
              <w:t>20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611946" w:rsidP="003C20B9">
            <w:pPr>
              <w:pStyle w:val="ListParagraph"/>
              <w:ind w:left="0"/>
              <w:jc w:val="center"/>
              <w:rPr>
                <w:rFonts w:cs="B Nazanin"/>
                <w:b/>
                <w:bCs/>
                <w:sz w:val="24"/>
                <w:szCs w:val="24"/>
                <w:rtl/>
              </w:rPr>
            </w:pPr>
            <w:r>
              <w:rPr>
                <w:rFonts w:cs="B Nazanin" w:hint="cs"/>
                <w:b/>
                <w:bCs/>
                <w:sz w:val="24"/>
                <w:szCs w:val="24"/>
                <w:rtl/>
              </w:rPr>
              <w:t>(ارائه پروانه بهره برداري در زمينه توليد كولر)</w:t>
            </w:r>
          </w:p>
        </w:tc>
        <w:tc>
          <w:tcPr>
            <w:tcW w:w="1843" w:type="dxa"/>
            <w:vAlign w:val="center"/>
          </w:tcPr>
          <w:p w:rsidR="00E47128" w:rsidRPr="009D5205" w:rsidRDefault="007F7C30" w:rsidP="003C20B9">
            <w:pPr>
              <w:pStyle w:val="ListParagraph"/>
              <w:ind w:left="0"/>
              <w:jc w:val="center"/>
              <w:rPr>
                <w:rFonts w:cs="B Titr"/>
                <w:b/>
                <w:bCs/>
                <w:sz w:val="24"/>
                <w:szCs w:val="24"/>
                <w:rtl/>
              </w:rPr>
            </w:pPr>
            <w:r>
              <w:rPr>
                <w:rFonts w:cs="B Titr" w:hint="cs"/>
                <w:b/>
                <w:bCs/>
                <w:sz w:val="24"/>
                <w:szCs w:val="24"/>
                <w:rtl/>
              </w:rPr>
              <w:t>80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61D88" w:rsidRDefault="00E13918" w:rsidP="00A61D88">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A61D88" w:rsidRPr="00A61D88" w:rsidRDefault="00A61D88" w:rsidP="00B11C7D">
      <w:pPr>
        <w:ind w:left="720"/>
        <w:jc w:val="both"/>
        <w:rPr>
          <w:rFonts w:cs="B Nazanin"/>
          <w:b/>
          <w:bCs/>
          <w:sz w:val="24"/>
          <w:szCs w:val="24"/>
        </w:rPr>
      </w:pPr>
      <w:r>
        <w:rPr>
          <w:rFonts w:ascii="Calibri" w:eastAsia="Calibri" w:hAnsi="Calibri" w:cs="B Nazanin" w:hint="cs"/>
          <w:b/>
          <w:bCs/>
          <w:sz w:val="24"/>
          <w:szCs w:val="24"/>
          <w:rtl/>
        </w:rPr>
        <w:t>درج نام استا</w:t>
      </w:r>
      <w:r w:rsidR="00B11C7D">
        <w:rPr>
          <w:rFonts w:ascii="Calibri" w:eastAsia="Calibri" w:hAnsi="Calibri" w:cs="B Nazanin" w:hint="cs"/>
          <w:b/>
          <w:bCs/>
          <w:sz w:val="24"/>
          <w:szCs w:val="24"/>
          <w:rtl/>
        </w:rPr>
        <w:t>ن</w:t>
      </w:r>
      <w:r>
        <w:rPr>
          <w:rFonts w:ascii="Calibri" w:eastAsia="Calibri" w:hAnsi="Calibri" w:cs="B Nazanin" w:hint="cs"/>
          <w:b/>
          <w:bCs/>
          <w:sz w:val="24"/>
          <w:szCs w:val="24"/>
          <w:rtl/>
        </w:rPr>
        <w:t>دارد هاي توليد يا كيفيت در جدول بالا الزامي مي باشد.</w:t>
      </w:r>
    </w:p>
    <w:p w:rsidR="00A61D88" w:rsidRDefault="00A61D88" w:rsidP="00FC35C5">
      <w:pPr>
        <w:ind w:left="720"/>
        <w:jc w:val="both"/>
        <w:rPr>
          <w:rFonts w:cs="B Nazanin"/>
          <w:b/>
          <w:bCs/>
          <w:sz w:val="24"/>
          <w:szCs w:val="24"/>
          <w:rtl/>
        </w:rPr>
      </w:pPr>
    </w:p>
    <w:p w:rsidR="00E47128" w:rsidRDefault="00C32689" w:rsidP="00786A64">
      <w:pPr>
        <w:spacing w:line="240" w:lineRule="auto"/>
        <w:ind w:left="720"/>
        <w:jc w:val="both"/>
        <w:rPr>
          <w:rFonts w:cs="B Nazanin"/>
          <w:b/>
          <w:bCs/>
          <w:sz w:val="24"/>
          <w:szCs w:val="24"/>
          <w:rtl/>
        </w:rPr>
      </w:pPr>
      <w:r w:rsidRPr="00204DC5">
        <w:rPr>
          <w:rFonts w:cs="B Titr" w:hint="cs"/>
          <w:rtl/>
        </w:rPr>
        <w:t xml:space="preserve">امضاء و مهر </w:t>
      </w:r>
      <w:r w:rsidR="00786A64" w:rsidRPr="00786A64">
        <w:rPr>
          <w:rFonts w:cs="B Titr" w:hint="cs"/>
          <w:rtl/>
        </w:rPr>
        <w:t>سازنده / نمايندگي فروش</w:t>
      </w:r>
      <w:r w:rsidRPr="00204DC5">
        <w:rPr>
          <w:rFonts w:cs="B Titr" w:hint="cs"/>
          <w:rtl/>
        </w:rPr>
        <w:t>:</w:t>
      </w:r>
    </w:p>
    <w:p w:rsidR="002278CC" w:rsidRDefault="002278CC" w:rsidP="009C55F8">
      <w:pPr>
        <w:spacing w:line="240" w:lineRule="auto"/>
        <w:ind w:left="720"/>
        <w:jc w:val="both"/>
        <w:rPr>
          <w:rFonts w:cs="B Nazanin"/>
          <w:b/>
          <w:bCs/>
          <w:sz w:val="24"/>
          <w:szCs w:val="24"/>
          <w:rtl/>
        </w:rPr>
      </w:pPr>
    </w:p>
    <w:p w:rsidR="00A61D88" w:rsidRDefault="00A61D88" w:rsidP="00860C1E">
      <w:pPr>
        <w:pStyle w:val="ListParagraph"/>
        <w:spacing w:line="240" w:lineRule="auto"/>
        <w:rPr>
          <w:rFonts w:ascii="BZarBold" w:cs="B Zar"/>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A61D88" w:rsidRDefault="00A61D88" w:rsidP="00A61D88">
      <w:pPr>
        <w:pStyle w:val="ListParagraph"/>
        <w:numPr>
          <w:ilvl w:val="0"/>
          <w:numId w:val="4"/>
        </w:numPr>
        <w:ind w:left="337"/>
        <w:jc w:val="both"/>
        <w:rPr>
          <w:rFonts w:cs="B Nazanin"/>
        </w:rPr>
      </w:pPr>
      <w:r>
        <w:rPr>
          <w:rFonts w:cs="B Nazanin" w:hint="cs"/>
          <w:rtl/>
        </w:rPr>
        <w:t xml:space="preserve"> براي هر قرارد داد مشابه متناسب با مبلغ قرار داد حد اكثر  25 امتياز تعلق خواهد گرفت.</w:t>
      </w:r>
    </w:p>
    <w:p w:rsidR="00A61D88" w:rsidRDefault="00A61D88" w:rsidP="00A61D88">
      <w:pPr>
        <w:pStyle w:val="ListParagraph"/>
        <w:numPr>
          <w:ilvl w:val="0"/>
          <w:numId w:val="4"/>
        </w:numPr>
        <w:ind w:left="337"/>
        <w:jc w:val="both"/>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1B202D" w:rsidRPr="001B202D" w:rsidRDefault="001B202D" w:rsidP="001B202D">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166A1D" w:rsidRPr="005C5E67" w:rsidRDefault="007268AD" w:rsidP="005C5E67">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6A3ED8" w:rsidRDefault="006A3ED8" w:rsidP="00786A64">
      <w:pPr>
        <w:spacing w:line="240" w:lineRule="auto"/>
        <w:jc w:val="both"/>
        <w:rPr>
          <w:rFonts w:cs="B Titr"/>
          <w:rtl/>
        </w:rPr>
      </w:pPr>
      <w:r w:rsidRPr="00204DC5">
        <w:rPr>
          <w:rFonts w:cs="B Titr" w:hint="cs"/>
          <w:sz w:val="20"/>
          <w:szCs w:val="20"/>
          <w:rtl/>
        </w:rPr>
        <w:t xml:space="preserve">              </w:t>
      </w:r>
      <w:r w:rsidRPr="00204DC5">
        <w:rPr>
          <w:rFonts w:cs="B Titr" w:hint="cs"/>
          <w:rtl/>
        </w:rPr>
        <w:t>امضاء و مهر</w:t>
      </w:r>
      <w:r w:rsidR="00786A64" w:rsidRPr="00786A64">
        <w:rPr>
          <w:rFonts w:cs="B Titr" w:hint="cs"/>
          <w:rtl/>
        </w:rPr>
        <w:t xml:space="preserve"> سازنده / نمايندگي فروش</w:t>
      </w:r>
      <w:r w:rsidRPr="00204DC5">
        <w:rPr>
          <w:rFonts w:cs="B Titr" w:hint="cs"/>
          <w:rtl/>
        </w:rPr>
        <w:t>:</w:t>
      </w:r>
    </w:p>
    <w:p w:rsidR="00786A64" w:rsidRDefault="00786A64" w:rsidP="00450AAA">
      <w:pPr>
        <w:spacing w:line="240" w:lineRule="auto"/>
        <w:jc w:val="both"/>
        <w:rPr>
          <w:rFonts w:cs="B Titr"/>
          <w:rtl/>
        </w:rPr>
      </w:pPr>
    </w:p>
    <w:p w:rsidR="00582AEA" w:rsidRDefault="00582AEA"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86A64"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450BDB"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786A6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367C1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 xml:space="preserve">داشتن نمايندگي از </w:t>
            </w:r>
            <w:r w:rsidR="00736C1E">
              <w:rPr>
                <w:rFonts w:cs="B Nazanin" w:hint="cs"/>
                <w:b/>
                <w:bCs/>
                <w:sz w:val="24"/>
                <w:szCs w:val="24"/>
                <w:rtl/>
              </w:rPr>
              <w:t>تامين كننده</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786A64"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786A64">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86A64" w:rsidRPr="00786A64">
        <w:rPr>
          <w:rFonts w:cs="B Titr" w:hint="cs"/>
          <w:rtl/>
        </w:rPr>
        <w:t>سازنده / نمايندگي فروش</w:t>
      </w:r>
      <w:r w:rsidRPr="00204DC5">
        <w:rPr>
          <w:rFonts w:cs="B Titr" w:hint="cs"/>
          <w:rtl/>
        </w:rPr>
        <w:t>:</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p w:rsidR="00860C1E" w:rsidRDefault="00860C1E" w:rsidP="00786A64">
      <w:pPr>
        <w:ind w:left="360"/>
        <w:rPr>
          <w:rFonts w:ascii="BZarBold" w:cs="B Nazanin"/>
          <w:b/>
          <w:bCs/>
          <w:sz w:val="24"/>
          <w:szCs w:val="24"/>
          <w:rtl/>
        </w:rPr>
      </w:pPr>
      <w:r>
        <w:rPr>
          <w:rFonts w:ascii="BZarBold" w:cs="B Nazanin" w:hint="cs"/>
          <w:b/>
          <w:bCs/>
          <w:sz w:val="24"/>
          <w:szCs w:val="24"/>
          <w:rtl/>
        </w:rPr>
        <w:t xml:space="preserve"> </w:t>
      </w:r>
      <w:r w:rsidRPr="00522AA0">
        <w:rPr>
          <w:rFonts w:cs="B Titr" w:hint="cs"/>
          <w:rtl/>
        </w:rPr>
        <w:t xml:space="preserve">امضاء و مهر </w:t>
      </w:r>
      <w:r w:rsidR="00786A64" w:rsidRPr="00786A64">
        <w:rPr>
          <w:rFonts w:cs="B Titr" w:hint="cs"/>
          <w:rtl/>
        </w:rPr>
        <w:t>سازنده / نمايندگي فروش</w:t>
      </w:r>
      <w:r w:rsidRPr="00522AA0">
        <w:rPr>
          <w:rFonts w:cs="B Titr" w:hint="cs"/>
          <w:rtl/>
        </w:rPr>
        <w:t xml:space="preserve"> :</w:t>
      </w:r>
    </w:p>
    <w:tbl>
      <w:tblPr>
        <w:tblStyle w:val="TableGrid"/>
        <w:bidiVisual/>
        <w:tblW w:w="0" w:type="auto"/>
        <w:jc w:val="center"/>
        <w:tblLook w:val="04A0"/>
      </w:tblPr>
      <w:tblGrid>
        <w:gridCol w:w="6579"/>
        <w:gridCol w:w="6526"/>
      </w:tblGrid>
      <w:tr w:rsidR="003079D8" w:rsidRPr="003E7BB5" w:rsidTr="002278CC">
        <w:trPr>
          <w:trHeight w:val="408"/>
          <w:jc w:val="center"/>
        </w:trPr>
        <w:tc>
          <w:tcPr>
            <w:tcW w:w="6579"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26"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2278CC">
        <w:trPr>
          <w:trHeight w:val="548"/>
          <w:jc w:val="center"/>
        </w:trPr>
        <w:tc>
          <w:tcPr>
            <w:tcW w:w="6579"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340"/>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2278CC">
        <w:trPr>
          <w:trHeight w:val="548"/>
          <w:jc w:val="center"/>
        </w:trPr>
        <w:tc>
          <w:tcPr>
            <w:tcW w:w="6579" w:type="dxa"/>
            <w:vAlign w:val="center"/>
          </w:tcPr>
          <w:p w:rsidR="003079D8" w:rsidRDefault="003079D8" w:rsidP="00623F8A">
            <w:pPr>
              <w:pStyle w:val="ListParagraph"/>
              <w:ind w:left="0"/>
              <w:jc w:val="center"/>
              <w:rPr>
                <w:rFonts w:cs="B Nazanin"/>
                <w:b/>
                <w:bCs/>
                <w:sz w:val="24"/>
                <w:szCs w:val="24"/>
                <w:rtl/>
              </w:rPr>
            </w:pPr>
          </w:p>
        </w:tc>
        <w:tc>
          <w:tcPr>
            <w:tcW w:w="6526"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398" w:rsidRDefault="00F20398" w:rsidP="007170AF">
      <w:pPr>
        <w:spacing w:after="0" w:line="240" w:lineRule="auto"/>
      </w:pPr>
      <w:r>
        <w:separator/>
      </w:r>
    </w:p>
  </w:endnote>
  <w:endnote w:type="continuationSeparator" w:id="1">
    <w:p w:rsidR="00F20398" w:rsidRDefault="00F20398"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ajiid 1 Shadow">
    <w:panose1 w:val="05000000000000000000"/>
    <w:charset w:val="02"/>
    <w:family w:val="auto"/>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61D88" w:rsidRDefault="00792D09" w:rsidP="002278CC">
        <w:pPr>
          <w:pStyle w:val="Footer"/>
          <w:jc w:val="center"/>
        </w:pPr>
        <w:fldSimple w:instr=" PAGE   \* MERGEFORMAT ">
          <w:r w:rsidR="00CF1ABE">
            <w:rPr>
              <w:noProof/>
              <w:rtl/>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398" w:rsidRDefault="00F20398" w:rsidP="007170AF">
      <w:pPr>
        <w:spacing w:after="0" w:line="240" w:lineRule="auto"/>
      </w:pPr>
      <w:r>
        <w:separator/>
      </w:r>
    </w:p>
  </w:footnote>
  <w:footnote w:type="continuationSeparator" w:id="1">
    <w:p w:rsidR="00F20398" w:rsidRDefault="00F20398"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1D88" w:rsidRDefault="00792D09">
    <w:pPr>
      <w:pStyle w:val="Header"/>
    </w:pPr>
    <w:r>
      <w:rPr>
        <w:noProof/>
      </w:rPr>
      <w:pict>
        <v:roundrect id="_x0000_s13318" style="position:absolute;left:0;text-align:left;margin-left:1.75pt;margin-top:-4.15pt;width:738.75pt;height:63pt;z-index:251658240" arcsize="10923f">
          <v:textbox style="mso-next-textbox:#_x0000_s13318">
            <w:txbxContent>
              <w:p w:rsidR="00786A64" w:rsidRPr="00786A64" w:rsidRDefault="00A61D88" w:rsidP="00CA6C18">
                <w:pPr>
                  <w:rPr>
                    <w:rFonts w:cs="B Titr"/>
                    <w:sz w:val="44"/>
                    <w:szCs w:val="44"/>
                    <w:rtl/>
                  </w:rPr>
                </w:pPr>
                <w:r w:rsidRPr="00786A64">
                  <w:rPr>
                    <w:rFonts w:hint="cs"/>
                    <w:sz w:val="30"/>
                    <w:szCs w:val="30"/>
                    <w:rtl/>
                  </w:rPr>
                  <w:t xml:space="preserve">      </w:t>
                </w:r>
                <w:r w:rsidRPr="00786A64">
                  <w:rPr>
                    <w:noProof/>
                    <w:sz w:val="30"/>
                    <w:szCs w:val="30"/>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786A64" w:rsidRPr="00786A64">
                  <w:rPr>
                    <w:rFonts w:cs="B Titr" w:hint="cs"/>
                    <w:sz w:val="44"/>
                    <w:szCs w:val="44"/>
                    <w:rtl/>
                  </w:rPr>
                  <w:t xml:space="preserve"> </w:t>
                </w:r>
                <w:r w:rsidR="00786A64" w:rsidRPr="00786A64">
                  <w:rPr>
                    <w:rFonts w:cs="B Titr" w:hint="cs"/>
                    <w:sz w:val="26"/>
                    <w:szCs w:val="26"/>
                    <w:rtl/>
                  </w:rPr>
                  <w:t>بـرگ های استعلام ارزیابـی کیفـی تـوليد كنندگان (سازنده/ نمايندگي فروش ) موضوع:خريد  كولرگازي  شماره تقاضا: 3426897024</w:t>
                </w:r>
              </w:p>
              <w:p w:rsidR="00A61D88" w:rsidRDefault="00A61D88" w:rsidP="00863379">
                <w:pPr>
                  <w:rPr>
                    <w:rtl/>
                  </w:rPr>
                </w:pPr>
                <w:r>
                  <w:rPr>
                    <w:rFonts w:hint="cs"/>
                    <w:rtl/>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5"/>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3204"/>
    <w:rsid w:val="0001580B"/>
    <w:rsid w:val="00016BC0"/>
    <w:rsid w:val="00023F68"/>
    <w:rsid w:val="000252F9"/>
    <w:rsid w:val="000333E0"/>
    <w:rsid w:val="000462BC"/>
    <w:rsid w:val="000566F4"/>
    <w:rsid w:val="00071C42"/>
    <w:rsid w:val="00077C39"/>
    <w:rsid w:val="00093912"/>
    <w:rsid w:val="00095669"/>
    <w:rsid w:val="00096F8D"/>
    <w:rsid w:val="0009783C"/>
    <w:rsid w:val="000A388A"/>
    <w:rsid w:val="000A7FB0"/>
    <w:rsid w:val="000E1E79"/>
    <w:rsid w:val="000E557B"/>
    <w:rsid w:val="000F1258"/>
    <w:rsid w:val="000F571A"/>
    <w:rsid w:val="00122A00"/>
    <w:rsid w:val="00131C13"/>
    <w:rsid w:val="001329E5"/>
    <w:rsid w:val="00133824"/>
    <w:rsid w:val="00145DA1"/>
    <w:rsid w:val="001524F2"/>
    <w:rsid w:val="001526D7"/>
    <w:rsid w:val="00156C37"/>
    <w:rsid w:val="00166A1D"/>
    <w:rsid w:val="001855F1"/>
    <w:rsid w:val="001920A5"/>
    <w:rsid w:val="00196494"/>
    <w:rsid w:val="001A60A5"/>
    <w:rsid w:val="001B0452"/>
    <w:rsid w:val="001B202D"/>
    <w:rsid w:val="001E0F1A"/>
    <w:rsid w:val="001E2AF9"/>
    <w:rsid w:val="001E7CA8"/>
    <w:rsid w:val="001F1792"/>
    <w:rsid w:val="001F4A56"/>
    <w:rsid w:val="001F514E"/>
    <w:rsid w:val="001F671D"/>
    <w:rsid w:val="00202DCD"/>
    <w:rsid w:val="00204DC5"/>
    <w:rsid w:val="002070F7"/>
    <w:rsid w:val="002073A4"/>
    <w:rsid w:val="002137BE"/>
    <w:rsid w:val="00223D03"/>
    <w:rsid w:val="002258E9"/>
    <w:rsid w:val="00226393"/>
    <w:rsid w:val="00226747"/>
    <w:rsid w:val="002278CC"/>
    <w:rsid w:val="00227EF7"/>
    <w:rsid w:val="0023386F"/>
    <w:rsid w:val="002359FE"/>
    <w:rsid w:val="002434BB"/>
    <w:rsid w:val="0024620E"/>
    <w:rsid w:val="002519A8"/>
    <w:rsid w:val="00253C94"/>
    <w:rsid w:val="00254374"/>
    <w:rsid w:val="00254611"/>
    <w:rsid w:val="0026540F"/>
    <w:rsid w:val="00271C0C"/>
    <w:rsid w:val="00271DEF"/>
    <w:rsid w:val="00275408"/>
    <w:rsid w:val="002755BD"/>
    <w:rsid w:val="00275C2F"/>
    <w:rsid w:val="002769CE"/>
    <w:rsid w:val="002824C2"/>
    <w:rsid w:val="00283302"/>
    <w:rsid w:val="0029361E"/>
    <w:rsid w:val="0029691D"/>
    <w:rsid w:val="002A3C73"/>
    <w:rsid w:val="002B01CB"/>
    <w:rsid w:val="002B740C"/>
    <w:rsid w:val="002C4A3D"/>
    <w:rsid w:val="002D2B59"/>
    <w:rsid w:val="002D30EF"/>
    <w:rsid w:val="002E021A"/>
    <w:rsid w:val="002E2E83"/>
    <w:rsid w:val="002E6E6A"/>
    <w:rsid w:val="002F19E7"/>
    <w:rsid w:val="00302B41"/>
    <w:rsid w:val="00306072"/>
    <w:rsid w:val="003079D8"/>
    <w:rsid w:val="00310940"/>
    <w:rsid w:val="00310A79"/>
    <w:rsid w:val="00314570"/>
    <w:rsid w:val="00322076"/>
    <w:rsid w:val="0033502C"/>
    <w:rsid w:val="00336B86"/>
    <w:rsid w:val="0034290F"/>
    <w:rsid w:val="003607E9"/>
    <w:rsid w:val="00367C18"/>
    <w:rsid w:val="00367C8C"/>
    <w:rsid w:val="00377CD7"/>
    <w:rsid w:val="00385FDD"/>
    <w:rsid w:val="00387510"/>
    <w:rsid w:val="00387A22"/>
    <w:rsid w:val="003902EF"/>
    <w:rsid w:val="003A002C"/>
    <w:rsid w:val="003A4052"/>
    <w:rsid w:val="003C20B9"/>
    <w:rsid w:val="003D1BF0"/>
    <w:rsid w:val="003E1D77"/>
    <w:rsid w:val="003E1EC4"/>
    <w:rsid w:val="003E33D2"/>
    <w:rsid w:val="003E7FD2"/>
    <w:rsid w:val="003F6593"/>
    <w:rsid w:val="003F79BD"/>
    <w:rsid w:val="00401556"/>
    <w:rsid w:val="00416C2E"/>
    <w:rsid w:val="00430F0A"/>
    <w:rsid w:val="00435B6F"/>
    <w:rsid w:val="00437C56"/>
    <w:rsid w:val="00446D14"/>
    <w:rsid w:val="00447565"/>
    <w:rsid w:val="00447C7A"/>
    <w:rsid w:val="00450AAA"/>
    <w:rsid w:val="00450BDB"/>
    <w:rsid w:val="00455D47"/>
    <w:rsid w:val="004663FB"/>
    <w:rsid w:val="004811CD"/>
    <w:rsid w:val="00481D4A"/>
    <w:rsid w:val="004963EB"/>
    <w:rsid w:val="004A0285"/>
    <w:rsid w:val="004A4819"/>
    <w:rsid w:val="004A5986"/>
    <w:rsid w:val="004A6E5B"/>
    <w:rsid w:val="004A73A2"/>
    <w:rsid w:val="004D3F45"/>
    <w:rsid w:val="004D4537"/>
    <w:rsid w:val="004E38A4"/>
    <w:rsid w:val="004F5672"/>
    <w:rsid w:val="00500CD2"/>
    <w:rsid w:val="00502DD0"/>
    <w:rsid w:val="00516B01"/>
    <w:rsid w:val="00517280"/>
    <w:rsid w:val="00522AA0"/>
    <w:rsid w:val="005308E8"/>
    <w:rsid w:val="00550480"/>
    <w:rsid w:val="00550505"/>
    <w:rsid w:val="005529AB"/>
    <w:rsid w:val="005577A4"/>
    <w:rsid w:val="00560921"/>
    <w:rsid w:val="00562694"/>
    <w:rsid w:val="00563181"/>
    <w:rsid w:val="00571760"/>
    <w:rsid w:val="00577277"/>
    <w:rsid w:val="00582AEA"/>
    <w:rsid w:val="0058608A"/>
    <w:rsid w:val="00590C02"/>
    <w:rsid w:val="005939C1"/>
    <w:rsid w:val="0059470C"/>
    <w:rsid w:val="0059614D"/>
    <w:rsid w:val="005974B7"/>
    <w:rsid w:val="005A024E"/>
    <w:rsid w:val="005C5E67"/>
    <w:rsid w:val="005C7393"/>
    <w:rsid w:val="005D0A7E"/>
    <w:rsid w:val="005D2A2B"/>
    <w:rsid w:val="005D3562"/>
    <w:rsid w:val="005F07F3"/>
    <w:rsid w:val="005F4C1F"/>
    <w:rsid w:val="00611946"/>
    <w:rsid w:val="00623F8A"/>
    <w:rsid w:val="00630419"/>
    <w:rsid w:val="00644154"/>
    <w:rsid w:val="006512F6"/>
    <w:rsid w:val="00661526"/>
    <w:rsid w:val="00663159"/>
    <w:rsid w:val="0067223C"/>
    <w:rsid w:val="006928DD"/>
    <w:rsid w:val="006A0ED6"/>
    <w:rsid w:val="006A2F81"/>
    <w:rsid w:val="006A3ED8"/>
    <w:rsid w:val="006B0FD2"/>
    <w:rsid w:val="006B3534"/>
    <w:rsid w:val="006C1616"/>
    <w:rsid w:val="006D0314"/>
    <w:rsid w:val="006E19CD"/>
    <w:rsid w:val="006E2836"/>
    <w:rsid w:val="007046B8"/>
    <w:rsid w:val="0070607C"/>
    <w:rsid w:val="00710530"/>
    <w:rsid w:val="007170AF"/>
    <w:rsid w:val="00717860"/>
    <w:rsid w:val="007268AD"/>
    <w:rsid w:val="00727165"/>
    <w:rsid w:val="00736C1E"/>
    <w:rsid w:val="00736C93"/>
    <w:rsid w:val="00740731"/>
    <w:rsid w:val="00760177"/>
    <w:rsid w:val="00783624"/>
    <w:rsid w:val="00786A64"/>
    <w:rsid w:val="00792D09"/>
    <w:rsid w:val="007B39E1"/>
    <w:rsid w:val="007C4594"/>
    <w:rsid w:val="007C6C70"/>
    <w:rsid w:val="007C7672"/>
    <w:rsid w:val="007D134A"/>
    <w:rsid w:val="007E1FBB"/>
    <w:rsid w:val="007E5489"/>
    <w:rsid w:val="007F45E1"/>
    <w:rsid w:val="007F546C"/>
    <w:rsid w:val="007F619D"/>
    <w:rsid w:val="007F7C30"/>
    <w:rsid w:val="00805BF2"/>
    <w:rsid w:val="00806B72"/>
    <w:rsid w:val="00817D9B"/>
    <w:rsid w:val="00817EE7"/>
    <w:rsid w:val="00821C68"/>
    <w:rsid w:val="008249E7"/>
    <w:rsid w:val="008268AD"/>
    <w:rsid w:val="0082762A"/>
    <w:rsid w:val="00830416"/>
    <w:rsid w:val="00831B78"/>
    <w:rsid w:val="0083273C"/>
    <w:rsid w:val="00835A5B"/>
    <w:rsid w:val="0084783C"/>
    <w:rsid w:val="0085190C"/>
    <w:rsid w:val="00860C1E"/>
    <w:rsid w:val="00863379"/>
    <w:rsid w:val="00870A19"/>
    <w:rsid w:val="00871A8D"/>
    <w:rsid w:val="00874266"/>
    <w:rsid w:val="00875914"/>
    <w:rsid w:val="00877937"/>
    <w:rsid w:val="0088725B"/>
    <w:rsid w:val="00887E46"/>
    <w:rsid w:val="008927A4"/>
    <w:rsid w:val="00892A72"/>
    <w:rsid w:val="008A211C"/>
    <w:rsid w:val="008A6174"/>
    <w:rsid w:val="008B429B"/>
    <w:rsid w:val="008C03B7"/>
    <w:rsid w:val="008D41AC"/>
    <w:rsid w:val="008E25F3"/>
    <w:rsid w:val="008E32DD"/>
    <w:rsid w:val="0090004E"/>
    <w:rsid w:val="0090151F"/>
    <w:rsid w:val="00901C2D"/>
    <w:rsid w:val="00926C52"/>
    <w:rsid w:val="009357D3"/>
    <w:rsid w:val="00941FEE"/>
    <w:rsid w:val="00943639"/>
    <w:rsid w:val="0094728A"/>
    <w:rsid w:val="00950831"/>
    <w:rsid w:val="00951CEA"/>
    <w:rsid w:val="00967E06"/>
    <w:rsid w:val="0099052B"/>
    <w:rsid w:val="009966D0"/>
    <w:rsid w:val="009A1C0D"/>
    <w:rsid w:val="009A4648"/>
    <w:rsid w:val="009A6DC1"/>
    <w:rsid w:val="009B1824"/>
    <w:rsid w:val="009B6DB3"/>
    <w:rsid w:val="009C55F8"/>
    <w:rsid w:val="009C6729"/>
    <w:rsid w:val="009D5205"/>
    <w:rsid w:val="009D5350"/>
    <w:rsid w:val="009E1682"/>
    <w:rsid w:val="009E27CB"/>
    <w:rsid w:val="009E7792"/>
    <w:rsid w:val="009F3B65"/>
    <w:rsid w:val="00A00B6A"/>
    <w:rsid w:val="00A00CAE"/>
    <w:rsid w:val="00A112E3"/>
    <w:rsid w:val="00A126BF"/>
    <w:rsid w:val="00A13B45"/>
    <w:rsid w:val="00A1490C"/>
    <w:rsid w:val="00A16D90"/>
    <w:rsid w:val="00A24FBC"/>
    <w:rsid w:val="00A34866"/>
    <w:rsid w:val="00A358B3"/>
    <w:rsid w:val="00A51C8A"/>
    <w:rsid w:val="00A56737"/>
    <w:rsid w:val="00A61D88"/>
    <w:rsid w:val="00A61E78"/>
    <w:rsid w:val="00A645A6"/>
    <w:rsid w:val="00A73DA3"/>
    <w:rsid w:val="00A83043"/>
    <w:rsid w:val="00A90D79"/>
    <w:rsid w:val="00A90FD9"/>
    <w:rsid w:val="00A92533"/>
    <w:rsid w:val="00A9283B"/>
    <w:rsid w:val="00A94FAD"/>
    <w:rsid w:val="00AA3A35"/>
    <w:rsid w:val="00AA415A"/>
    <w:rsid w:val="00AB080E"/>
    <w:rsid w:val="00AB383D"/>
    <w:rsid w:val="00AB5917"/>
    <w:rsid w:val="00AC06E8"/>
    <w:rsid w:val="00AD78DB"/>
    <w:rsid w:val="00AD79BA"/>
    <w:rsid w:val="00AE36AB"/>
    <w:rsid w:val="00AE70B3"/>
    <w:rsid w:val="00AE73FE"/>
    <w:rsid w:val="00B001BA"/>
    <w:rsid w:val="00B057DE"/>
    <w:rsid w:val="00B07930"/>
    <w:rsid w:val="00B11C7D"/>
    <w:rsid w:val="00B321AB"/>
    <w:rsid w:val="00B34465"/>
    <w:rsid w:val="00B43C3C"/>
    <w:rsid w:val="00B43C4D"/>
    <w:rsid w:val="00B45D49"/>
    <w:rsid w:val="00B5104C"/>
    <w:rsid w:val="00B7255E"/>
    <w:rsid w:val="00B72981"/>
    <w:rsid w:val="00B77A0A"/>
    <w:rsid w:val="00B82415"/>
    <w:rsid w:val="00B83626"/>
    <w:rsid w:val="00B84DA1"/>
    <w:rsid w:val="00B87069"/>
    <w:rsid w:val="00B93432"/>
    <w:rsid w:val="00BA17F7"/>
    <w:rsid w:val="00BA2135"/>
    <w:rsid w:val="00BB2787"/>
    <w:rsid w:val="00BC0BBF"/>
    <w:rsid w:val="00BC1449"/>
    <w:rsid w:val="00BC69EB"/>
    <w:rsid w:val="00BD209D"/>
    <w:rsid w:val="00BD2BA0"/>
    <w:rsid w:val="00BE68C2"/>
    <w:rsid w:val="00BF56A7"/>
    <w:rsid w:val="00BF6FC6"/>
    <w:rsid w:val="00BF77C7"/>
    <w:rsid w:val="00C0130C"/>
    <w:rsid w:val="00C06924"/>
    <w:rsid w:val="00C07A64"/>
    <w:rsid w:val="00C12999"/>
    <w:rsid w:val="00C131D4"/>
    <w:rsid w:val="00C22211"/>
    <w:rsid w:val="00C32689"/>
    <w:rsid w:val="00C36E33"/>
    <w:rsid w:val="00C40D7E"/>
    <w:rsid w:val="00C60ACA"/>
    <w:rsid w:val="00C61383"/>
    <w:rsid w:val="00C662ED"/>
    <w:rsid w:val="00C748EE"/>
    <w:rsid w:val="00C81A41"/>
    <w:rsid w:val="00C84864"/>
    <w:rsid w:val="00C87928"/>
    <w:rsid w:val="00CA1015"/>
    <w:rsid w:val="00CA6C18"/>
    <w:rsid w:val="00CB4660"/>
    <w:rsid w:val="00CB536F"/>
    <w:rsid w:val="00CB6908"/>
    <w:rsid w:val="00CC10FF"/>
    <w:rsid w:val="00CD5C46"/>
    <w:rsid w:val="00CE238F"/>
    <w:rsid w:val="00CF0F13"/>
    <w:rsid w:val="00CF1ABE"/>
    <w:rsid w:val="00D04195"/>
    <w:rsid w:val="00D05FBB"/>
    <w:rsid w:val="00D2429F"/>
    <w:rsid w:val="00D2672E"/>
    <w:rsid w:val="00D26A69"/>
    <w:rsid w:val="00D344E2"/>
    <w:rsid w:val="00D4099B"/>
    <w:rsid w:val="00D44527"/>
    <w:rsid w:val="00D47B9D"/>
    <w:rsid w:val="00D528FD"/>
    <w:rsid w:val="00D54CBD"/>
    <w:rsid w:val="00D65675"/>
    <w:rsid w:val="00D73044"/>
    <w:rsid w:val="00D804C4"/>
    <w:rsid w:val="00D853B2"/>
    <w:rsid w:val="00D97855"/>
    <w:rsid w:val="00DA0F31"/>
    <w:rsid w:val="00DA6EE5"/>
    <w:rsid w:val="00DB1AE1"/>
    <w:rsid w:val="00DB7177"/>
    <w:rsid w:val="00DC39D1"/>
    <w:rsid w:val="00DC56E2"/>
    <w:rsid w:val="00DC6F4B"/>
    <w:rsid w:val="00DE2942"/>
    <w:rsid w:val="00DF0FEE"/>
    <w:rsid w:val="00DF7C3D"/>
    <w:rsid w:val="00E06054"/>
    <w:rsid w:val="00E064BF"/>
    <w:rsid w:val="00E1229D"/>
    <w:rsid w:val="00E12535"/>
    <w:rsid w:val="00E13918"/>
    <w:rsid w:val="00E13E98"/>
    <w:rsid w:val="00E15A62"/>
    <w:rsid w:val="00E17480"/>
    <w:rsid w:val="00E32106"/>
    <w:rsid w:val="00E33B4B"/>
    <w:rsid w:val="00E34D9F"/>
    <w:rsid w:val="00E41CD5"/>
    <w:rsid w:val="00E448E5"/>
    <w:rsid w:val="00E45717"/>
    <w:rsid w:val="00E46F57"/>
    <w:rsid w:val="00E47128"/>
    <w:rsid w:val="00E53301"/>
    <w:rsid w:val="00E67A28"/>
    <w:rsid w:val="00E702AA"/>
    <w:rsid w:val="00E72835"/>
    <w:rsid w:val="00E730AD"/>
    <w:rsid w:val="00E75F10"/>
    <w:rsid w:val="00E814AA"/>
    <w:rsid w:val="00E8329B"/>
    <w:rsid w:val="00E84D29"/>
    <w:rsid w:val="00E86154"/>
    <w:rsid w:val="00E940E4"/>
    <w:rsid w:val="00EA2C01"/>
    <w:rsid w:val="00EA3420"/>
    <w:rsid w:val="00EA6105"/>
    <w:rsid w:val="00EA7FA0"/>
    <w:rsid w:val="00EB189C"/>
    <w:rsid w:val="00EB49AB"/>
    <w:rsid w:val="00EB65F6"/>
    <w:rsid w:val="00ED38FA"/>
    <w:rsid w:val="00ED693F"/>
    <w:rsid w:val="00F064CA"/>
    <w:rsid w:val="00F151E0"/>
    <w:rsid w:val="00F20398"/>
    <w:rsid w:val="00F3117E"/>
    <w:rsid w:val="00F34AFA"/>
    <w:rsid w:val="00F352C4"/>
    <w:rsid w:val="00F42C62"/>
    <w:rsid w:val="00F47FBB"/>
    <w:rsid w:val="00F51565"/>
    <w:rsid w:val="00F55E52"/>
    <w:rsid w:val="00F62111"/>
    <w:rsid w:val="00F65279"/>
    <w:rsid w:val="00F74F41"/>
    <w:rsid w:val="00F8261E"/>
    <w:rsid w:val="00F835F4"/>
    <w:rsid w:val="00F94874"/>
    <w:rsid w:val="00F97D8C"/>
    <w:rsid w:val="00FA5F6A"/>
    <w:rsid w:val="00FA6F82"/>
    <w:rsid w:val="00FA7F84"/>
    <w:rsid w:val="00FB0F92"/>
    <w:rsid w:val="00FB482F"/>
    <w:rsid w:val="00FB65B2"/>
    <w:rsid w:val="00FC08CF"/>
    <w:rsid w:val="00FC0E53"/>
    <w:rsid w:val="00FC2C10"/>
    <w:rsid w:val="00FC35C5"/>
    <w:rsid w:val="00FC3DFB"/>
    <w:rsid w:val="00FC7346"/>
    <w:rsid w:val="00FC7AC1"/>
    <w:rsid w:val="00FD2F38"/>
    <w:rsid w:val="00FD6AB4"/>
    <w:rsid w:val="00FD71DB"/>
    <w:rsid w:val="00FE2685"/>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unhideWhenUsed/>
    <w:rsid w:val="00450BDB"/>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450BDB"/>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215511368">
      <w:bodyDiv w:val="1"/>
      <w:marLeft w:val="0"/>
      <w:marRight w:val="0"/>
      <w:marTop w:val="0"/>
      <w:marBottom w:val="0"/>
      <w:divBdr>
        <w:top w:val="none" w:sz="0" w:space="0" w:color="auto"/>
        <w:left w:val="none" w:sz="0" w:space="0" w:color="auto"/>
        <w:bottom w:val="none" w:sz="0" w:space="0" w:color="auto"/>
        <w:right w:val="none" w:sz="0" w:space="0" w:color="auto"/>
      </w:divBdr>
    </w:div>
    <w:div w:id="1112745839">
      <w:bodyDiv w:val="1"/>
      <w:marLeft w:val="0"/>
      <w:marRight w:val="0"/>
      <w:marTop w:val="0"/>
      <w:marBottom w:val="0"/>
      <w:divBdr>
        <w:top w:val="none" w:sz="0" w:space="0" w:color="auto"/>
        <w:left w:val="none" w:sz="0" w:space="0" w:color="auto"/>
        <w:bottom w:val="none" w:sz="0" w:space="0" w:color="auto"/>
        <w:right w:val="none" w:sz="0" w:space="0" w:color="auto"/>
      </w:divBdr>
    </w:div>
    <w:div w:id="128747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570316</cp:lastModifiedBy>
  <cp:revision>10</cp:revision>
  <cp:lastPrinted>2018-12-19T10:07:00Z</cp:lastPrinted>
  <dcterms:created xsi:type="dcterms:W3CDTF">2018-12-19T05:27:00Z</dcterms:created>
  <dcterms:modified xsi:type="dcterms:W3CDTF">2018-12-24T09:32:00Z</dcterms:modified>
</cp:coreProperties>
</file>