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44" w:rsidRPr="00C857EC" w:rsidRDefault="003C3B44" w:rsidP="001C0473">
      <w:pPr>
        <w:bidi/>
        <w:jc w:val="center"/>
        <w:rPr>
          <w:rFonts w:cs="Mitra"/>
          <w:sz w:val="22"/>
          <w:szCs w:val="22"/>
          <w:rtl/>
          <w:lang w:bidi="fa-IR"/>
        </w:rPr>
      </w:pPr>
      <w:r w:rsidRPr="00C857EC">
        <w:rPr>
          <w:rFonts w:cs="Mitra" w:hint="cs"/>
          <w:b/>
          <w:bCs/>
          <w:sz w:val="26"/>
          <w:szCs w:val="26"/>
          <w:rtl/>
          <w:lang w:bidi="fa-IR"/>
        </w:rPr>
        <w:t>فراخوان مزايده</w:t>
      </w:r>
      <w:r w:rsidR="00B10923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C857EC">
        <w:rPr>
          <w:rFonts w:cs="Mitra" w:hint="cs"/>
          <w:b/>
          <w:bCs/>
          <w:sz w:val="26"/>
          <w:szCs w:val="26"/>
          <w:rtl/>
          <w:lang w:bidi="fa-IR"/>
        </w:rPr>
        <w:t xml:space="preserve">شماره </w:t>
      </w:r>
      <w:r w:rsidR="00AE3BC1">
        <w:rPr>
          <w:rFonts w:cs="Mitra" w:hint="cs"/>
          <w:b/>
          <w:bCs/>
          <w:sz w:val="26"/>
          <w:szCs w:val="26"/>
          <w:rtl/>
          <w:lang w:bidi="fa-IR"/>
        </w:rPr>
        <w:t>00</w:t>
      </w:r>
      <w:r w:rsidR="001C0473">
        <w:rPr>
          <w:rFonts w:cs="Mitra" w:hint="cs"/>
          <w:b/>
          <w:bCs/>
          <w:sz w:val="26"/>
          <w:szCs w:val="26"/>
          <w:rtl/>
          <w:lang w:bidi="fa-IR"/>
        </w:rPr>
        <w:t>2</w:t>
      </w:r>
      <w:r w:rsidRPr="00C857EC">
        <w:rPr>
          <w:rFonts w:cs="Mitra" w:hint="cs"/>
          <w:b/>
          <w:bCs/>
          <w:sz w:val="26"/>
          <w:szCs w:val="26"/>
          <w:rtl/>
          <w:lang w:bidi="fa-IR"/>
        </w:rPr>
        <w:t>/</w:t>
      </w:r>
      <w:r w:rsidR="001975A1">
        <w:rPr>
          <w:rFonts w:cs="Mitra" w:hint="cs"/>
          <w:b/>
          <w:bCs/>
          <w:sz w:val="26"/>
          <w:szCs w:val="26"/>
          <w:rtl/>
          <w:lang w:bidi="fa-IR"/>
        </w:rPr>
        <w:t>96</w:t>
      </w:r>
    </w:p>
    <w:p w:rsidR="00C06CB2" w:rsidRDefault="003C3B44" w:rsidP="00ED3FB5">
      <w:pPr>
        <w:bidi/>
        <w:rPr>
          <w:rFonts w:cs="Mitra"/>
          <w:b/>
          <w:bCs/>
          <w:sz w:val="28"/>
          <w:szCs w:val="28"/>
          <w:rtl/>
          <w:lang w:bidi="fa-IR"/>
        </w:rPr>
      </w:pPr>
      <w:r w:rsidRPr="00C857EC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 xml:space="preserve">/پالايشگاه </w:t>
      </w:r>
      <w:r w:rsidR="00ED3FB5">
        <w:rPr>
          <w:rFonts w:cs="Mitra" w:hint="cs"/>
          <w:b/>
          <w:bCs/>
          <w:sz w:val="22"/>
          <w:szCs w:val="22"/>
          <w:rtl/>
          <w:lang w:bidi="fa-IR"/>
        </w:rPr>
        <w:t>نهم</w:t>
      </w:r>
      <w:r w:rsidRPr="00C857EC">
        <w:rPr>
          <w:rFonts w:cs="Mitra" w:hint="cs"/>
          <w:b/>
          <w:bCs/>
          <w:sz w:val="22"/>
          <w:szCs w:val="22"/>
          <w:rtl/>
          <w:lang w:bidi="fa-IR"/>
        </w:rPr>
        <w:t xml:space="preserve"> در نظر دارد 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>اقلام زير</w:t>
      </w:r>
      <w:r w:rsidR="006643A3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996A59">
        <w:rPr>
          <w:rFonts w:cs="Mitra" w:hint="cs"/>
          <w:b/>
          <w:bCs/>
          <w:sz w:val="22"/>
          <w:szCs w:val="22"/>
          <w:rtl/>
          <w:lang w:bidi="fa-IR"/>
        </w:rPr>
        <w:t xml:space="preserve">موجود در 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 xml:space="preserve">محل پالايشگاه </w:t>
      </w:r>
      <w:r w:rsidR="00ED3FB5">
        <w:rPr>
          <w:rFonts w:cs="Mitra" w:hint="cs"/>
          <w:b/>
          <w:bCs/>
          <w:sz w:val="22"/>
          <w:szCs w:val="22"/>
          <w:rtl/>
          <w:lang w:bidi="fa-IR"/>
        </w:rPr>
        <w:t>نهم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C857EC">
        <w:rPr>
          <w:rFonts w:cs="Mitra" w:hint="cs"/>
          <w:b/>
          <w:bCs/>
          <w:sz w:val="22"/>
          <w:szCs w:val="22"/>
          <w:rtl/>
          <w:lang w:bidi="fa-IR"/>
        </w:rPr>
        <w:t xml:space="preserve"> از طريق مزايده عمومي به فروش برساند</w:t>
      </w:r>
      <w:r w:rsidR="00C06CB2">
        <w:rPr>
          <w:rFonts w:cs="Mitra" w:hint="cs"/>
          <w:sz w:val="22"/>
          <w:szCs w:val="22"/>
          <w:rtl/>
          <w:lang w:bidi="fa-IR"/>
        </w:rPr>
        <w:t xml:space="preserve">.  </w:t>
      </w:r>
    </w:p>
    <w:p w:rsidR="003C3B44" w:rsidRDefault="003C3B44" w:rsidP="00C06CB2">
      <w:pPr>
        <w:bidi/>
        <w:rPr>
          <w:rFonts w:cs="Mitra"/>
          <w:b/>
          <w:bCs/>
          <w:sz w:val="28"/>
          <w:szCs w:val="28"/>
          <w:rtl/>
          <w:lang w:bidi="fa-IR"/>
        </w:rPr>
      </w:pPr>
      <w:r w:rsidRPr="00C857EC">
        <w:rPr>
          <w:rFonts w:cs="Mitra" w:hint="cs"/>
          <w:b/>
          <w:bCs/>
          <w:sz w:val="28"/>
          <w:szCs w:val="28"/>
          <w:rtl/>
          <w:lang w:bidi="fa-IR"/>
        </w:rPr>
        <w:t>1-شرح مزايده:</w:t>
      </w:r>
    </w:p>
    <w:tbl>
      <w:tblPr>
        <w:bidiVisual/>
        <w:tblW w:w="10097" w:type="dxa"/>
        <w:tblInd w:w="93" w:type="dxa"/>
        <w:tblLook w:val="04A0"/>
      </w:tblPr>
      <w:tblGrid>
        <w:gridCol w:w="686"/>
        <w:gridCol w:w="3833"/>
        <w:gridCol w:w="1289"/>
        <w:gridCol w:w="887"/>
        <w:gridCol w:w="1807"/>
        <w:gridCol w:w="1595"/>
      </w:tblGrid>
      <w:tr w:rsidR="000D31EE" w:rsidRPr="000D31EE" w:rsidTr="001C0473">
        <w:trPr>
          <w:trHeight w:val="3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D31EE" w:rsidRPr="000D31EE" w:rsidRDefault="000D31EE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D31EE" w:rsidRPr="000D31EE" w:rsidRDefault="000D31EE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نوع اقلام ضايعاتي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D31EE" w:rsidRPr="000D31EE" w:rsidRDefault="000D31EE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مقدار تقريبي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D31EE" w:rsidRPr="000D31EE" w:rsidRDefault="000D31EE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D31EE" w:rsidRPr="000D31EE" w:rsidRDefault="001C0473" w:rsidP="001C0473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قيمت پايه كارشناس</w:t>
            </w:r>
            <w:r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  <w:br/>
            </w: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(هر واحد  به ريال)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D31EE" w:rsidRPr="000D31EE" w:rsidRDefault="000D31EE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توضيحات </w:t>
            </w:r>
          </w:p>
        </w:tc>
      </w:tr>
      <w:tr w:rsidR="001C0473" w:rsidRPr="000D31EE" w:rsidTr="001C0473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بشكه هاي 220 ليتري فلزي  مستعمل از جنس فولاد ساده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1959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عدد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75,000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بشكه هاي 220 ليتري پلاستيكي  مستعمل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3451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عدد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70,000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10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آهن آلات و اقلام فلزي شامل ضايعات ورق ،تسمه ،مفتول  و ضايعات فلزي همگن از جنس كربن استيل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254400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6,000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كالاهاي ضايعاتي شامل قوطي خالي رنگ ،گريس ،چسب و لامپ سوخته مهتابي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1000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4,000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9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اقلام ضايعاتي از جنس چوب و تخته و انواع پالت و ساير قطعات چوبي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139250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1,000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6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انواع فيلتر شامل (فيلتر روغن -فيلتر </w:t>
            </w:r>
            <w:proofErr w:type="spellStart"/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hvac</w:t>
            </w:r>
            <w:proofErr w:type="spellEnd"/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-فيلتر كارتريج 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9500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1,500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7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اقلام ضايعاتي شامل انواع قطعات كابل مسي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1550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90,000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9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8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انواع كپسول فلزي مستعمل گاز مبرد ،گسكت فلزي ،و هوز پلاستيكي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2500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lang w:bidi="fa-IR"/>
              </w:rPr>
              <w:t>5,000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1C0473" w:rsidRPr="000D31EE" w:rsidTr="001C0473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9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اقلام ضايعاتي شامل پشم شيشه و عايق هاي حرارتي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lang w:bidi="fa-IR"/>
              </w:rPr>
              <w:t>5700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0D31EE" w:rsidRDefault="001C0473" w:rsidP="000D31EE">
            <w:pPr>
              <w:bidi/>
              <w:jc w:val="center"/>
              <w:rPr>
                <w:rFonts w:ascii="Arial" w:hAnsi="Arial" w:cs="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كيلوگرم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73" w:rsidRPr="001C0473" w:rsidRDefault="001C0473" w:rsidP="001C0473">
            <w:pPr>
              <w:jc w:val="center"/>
              <w:rPr>
                <w:rFonts w:ascii="Arial" w:hAnsi="Arial" w:cs="Zar"/>
                <w:b/>
                <w:bCs/>
                <w:color w:val="000000"/>
                <w:lang w:bidi="fa-IR"/>
              </w:rPr>
            </w:pPr>
            <w:r w:rsidRPr="001C0473">
              <w:rPr>
                <w:rFonts w:ascii="Arial" w:hAnsi="Arial" w:cs="Zar" w:hint="cs"/>
                <w:b/>
                <w:bCs/>
                <w:color w:val="000000"/>
                <w:rtl/>
                <w:lang w:bidi="fa-IR"/>
              </w:rPr>
              <w:t xml:space="preserve">بيشترين قيمت  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73" w:rsidRPr="000D31EE" w:rsidRDefault="001C0473" w:rsidP="000D31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0D3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0D31EE" w:rsidRDefault="000D31EE" w:rsidP="00B10923">
      <w:pPr>
        <w:bidi/>
        <w:jc w:val="both"/>
        <w:rPr>
          <w:rFonts w:cs="Mitra"/>
          <w:b/>
          <w:bCs/>
          <w:rtl/>
          <w:lang w:bidi="fa-IR"/>
        </w:rPr>
      </w:pPr>
    </w:p>
    <w:p w:rsidR="007957F4" w:rsidRDefault="007957F4" w:rsidP="007957F4">
      <w:pPr>
        <w:bidi/>
        <w:jc w:val="both"/>
        <w:rPr>
          <w:rFonts w:cs="Mitra"/>
          <w:b/>
          <w:bCs/>
          <w:rtl/>
          <w:lang w:bidi="fa-IR"/>
        </w:rPr>
      </w:pPr>
    </w:p>
    <w:p w:rsidR="007957F4" w:rsidRDefault="007957F4" w:rsidP="007957F4">
      <w:pPr>
        <w:bidi/>
        <w:jc w:val="both"/>
        <w:rPr>
          <w:rFonts w:cs="Mitra"/>
          <w:b/>
          <w:bCs/>
          <w:rtl/>
          <w:lang w:bidi="fa-IR"/>
        </w:rPr>
      </w:pPr>
    </w:p>
    <w:p w:rsidR="007957F4" w:rsidRDefault="007957F4" w:rsidP="007957F4">
      <w:pPr>
        <w:bidi/>
        <w:jc w:val="both"/>
        <w:rPr>
          <w:rFonts w:cs="Mitra"/>
          <w:b/>
          <w:bCs/>
          <w:rtl/>
          <w:lang w:bidi="fa-IR"/>
        </w:rPr>
      </w:pPr>
    </w:p>
    <w:p w:rsidR="00C857EC" w:rsidRPr="00B6432A" w:rsidRDefault="003C3B44" w:rsidP="000D31EE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lastRenderedPageBreak/>
        <w:t>2- محل انجام كار يا مزايده:</w:t>
      </w:r>
    </w:p>
    <w:p w:rsidR="003C3B44" w:rsidRDefault="00C857EC" w:rsidP="000D31EE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 </w:t>
      </w:r>
      <w:r w:rsidR="000D31EE" w:rsidRPr="000D31EE">
        <w:rPr>
          <w:rFonts w:cs="Mitra"/>
          <w:b/>
          <w:bCs/>
          <w:rtl/>
          <w:lang w:bidi="fa-IR"/>
        </w:rPr>
        <w:t xml:space="preserve">استان </w:t>
      </w:r>
      <w:r w:rsidR="000D31EE" w:rsidRPr="000D31EE">
        <w:rPr>
          <w:rFonts w:cs="Mitra" w:hint="eastAsia"/>
          <w:b/>
          <w:bCs/>
          <w:rtl/>
          <w:lang w:bidi="fa-IR"/>
        </w:rPr>
        <w:t>بوشهر</w:t>
      </w:r>
      <w:r w:rsidR="000D31EE" w:rsidRPr="000D31EE">
        <w:rPr>
          <w:rFonts w:cs="Mitra"/>
          <w:b/>
          <w:bCs/>
          <w:rtl/>
          <w:lang w:bidi="fa-IR"/>
        </w:rPr>
        <w:t xml:space="preserve"> ـ</w:t>
      </w:r>
      <w:r w:rsidR="000D31EE" w:rsidRPr="000D31EE">
        <w:rPr>
          <w:rFonts w:cs="Mitra" w:hint="cs"/>
          <w:b/>
          <w:bCs/>
          <w:rtl/>
          <w:lang w:bidi="fa-IR"/>
        </w:rPr>
        <w:t xml:space="preserve"> شهرستان</w:t>
      </w:r>
      <w:r w:rsidR="000D31EE" w:rsidRPr="000D31EE">
        <w:rPr>
          <w:rFonts w:cs="Mitra"/>
          <w:b/>
          <w:bCs/>
          <w:rtl/>
          <w:lang w:bidi="fa-IR"/>
        </w:rPr>
        <w:t xml:space="preserve"> </w:t>
      </w:r>
      <w:r w:rsidR="000D31EE" w:rsidRPr="000D31EE">
        <w:rPr>
          <w:rFonts w:cs="Mitra" w:hint="cs"/>
          <w:b/>
          <w:bCs/>
          <w:rtl/>
          <w:lang w:bidi="fa-IR"/>
        </w:rPr>
        <w:t xml:space="preserve">كنگان </w:t>
      </w:r>
      <w:r w:rsidR="000D31EE" w:rsidRPr="000D31EE">
        <w:rPr>
          <w:rFonts w:cs="Mitra"/>
          <w:b/>
          <w:bCs/>
          <w:rtl/>
          <w:lang w:bidi="fa-IR"/>
        </w:rPr>
        <w:t xml:space="preserve"> ـ </w:t>
      </w:r>
      <w:r w:rsidR="000D31EE">
        <w:rPr>
          <w:rFonts w:cs="Mitra" w:hint="cs"/>
          <w:b/>
          <w:bCs/>
          <w:rtl/>
          <w:lang w:bidi="fa-IR"/>
        </w:rPr>
        <w:t>كيلومتر 15 جاده عسلويه ـ</w:t>
      </w:r>
      <w:r w:rsidR="000D31EE" w:rsidRPr="000D31EE">
        <w:rPr>
          <w:rFonts w:cs="Mitra"/>
          <w:b/>
          <w:bCs/>
          <w:rtl/>
          <w:lang w:bidi="fa-IR"/>
        </w:rPr>
        <w:t>منطقه ويژه اقتصادي انرژي پارس</w:t>
      </w:r>
      <w:r w:rsidR="000D31EE" w:rsidRPr="000D31EE">
        <w:rPr>
          <w:rFonts w:cs="Mitra" w:hint="cs"/>
          <w:b/>
          <w:bCs/>
          <w:rtl/>
          <w:lang w:bidi="fa-IR"/>
        </w:rPr>
        <w:t xml:space="preserve"> سايت 2</w:t>
      </w:r>
      <w:r w:rsidR="000D31EE" w:rsidRPr="000D31EE">
        <w:rPr>
          <w:rFonts w:cs="Mitra"/>
          <w:b/>
          <w:bCs/>
          <w:rtl/>
          <w:lang w:bidi="fa-IR"/>
        </w:rPr>
        <w:t xml:space="preserve"> ـ شركت مجتمع گاز پارس جنوبي</w:t>
      </w:r>
      <w:r w:rsidR="000D31EE" w:rsidRPr="000D31EE">
        <w:rPr>
          <w:rFonts w:cs="Mitra" w:hint="eastAsia"/>
          <w:b/>
          <w:bCs/>
          <w:rtl/>
          <w:lang w:bidi="fa-IR"/>
        </w:rPr>
        <w:t xml:space="preserve"> ـ</w:t>
      </w:r>
      <w:r w:rsidR="000D31EE" w:rsidRPr="000D31EE">
        <w:rPr>
          <w:rFonts w:cs="Mitra"/>
          <w:b/>
          <w:bCs/>
          <w:rtl/>
          <w:lang w:bidi="fa-IR"/>
        </w:rPr>
        <w:t xml:space="preserve">  پالايشگاه </w:t>
      </w:r>
      <w:r w:rsidR="000D31EE" w:rsidRPr="000D31EE">
        <w:rPr>
          <w:rFonts w:cs="Mitra" w:hint="cs"/>
          <w:b/>
          <w:bCs/>
          <w:rtl/>
          <w:lang w:bidi="fa-IR"/>
        </w:rPr>
        <w:t xml:space="preserve">نهم </w:t>
      </w:r>
      <w:r w:rsidR="000D31EE" w:rsidRPr="000D31EE">
        <w:rPr>
          <w:rFonts w:cs="Mitra"/>
          <w:b/>
          <w:bCs/>
          <w:rtl/>
          <w:lang w:bidi="fa-IR"/>
        </w:rPr>
        <w:t xml:space="preserve"> ـ </w:t>
      </w:r>
      <w:r w:rsidR="000D31EE" w:rsidRPr="000D31EE">
        <w:rPr>
          <w:rFonts w:cs="Mitra" w:hint="cs"/>
          <w:b/>
          <w:bCs/>
          <w:rtl/>
          <w:lang w:bidi="fa-IR"/>
        </w:rPr>
        <w:t>امور كالا</w:t>
      </w:r>
      <w:r w:rsidR="000D31EE" w:rsidRPr="00CE5411">
        <w:rPr>
          <w:rFonts w:cs="Yagut" w:hint="cs"/>
          <w:rtl/>
          <w:lang w:bidi="fa-IR"/>
        </w:rPr>
        <w:t xml:space="preserve"> </w:t>
      </w:r>
    </w:p>
    <w:p w:rsidR="000D31EE" w:rsidRDefault="000D31EE" w:rsidP="000D31EE">
      <w:pPr>
        <w:bidi/>
        <w:jc w:val="both"/>
        <w:rPr>
          <w:rFonts w:cs="Mitra"/>
          <w:b/>
          <w:bCs/>
          <w:rtl/>
          <w:lang w:bidi="fa-IR"/>
        </w:rPr>
      </w:pPr>
    </w:p>
    <w:p w:rsidR="003C3B44" w:rsidRPr="00B6432A" w:rsidRDefault="003C3B44" w:rsidP="00B10923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3</w:t>
      </w:r>
      <w:r w:rsidR="00454014" w:rsidRPr="00B6432A">
        <w:rPr>
          <w:rFonts w:cs="Mitra" w:hint="cs"/>
          <w:b/>
          <w:bCs/>
          <w:rtl/>
          <w:lang w:bidi="fa-IR"/>
        </w:rPr>
        <w:t>-</w:t>
      </w:r>
      <w:r w:rsidRPr="00B6432A">
        <w:rPr>
          <w:rFonts w:cs="Mitra" w:hint="cs"/>
          <w:b/>
          <w:bCs/>
          <w:rtl/>
          <w:lang w:bidi="fa-IR"/>
        </w:rPr>
        <w:t xml:space="preserve"> مدت اجراي پيمان:</w:t>
      </w:r>
    </w:p>
    <w:p w:rsidR="008C7127" w:rsidRPr="00B6432A" w:rsidRDefault="00714803" w:rsidP="00A2625B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خريدار مي بايست </w:t>
      </w:r>
      <w:r w:rsidR="00BC258E" w:rsidRPr="00B6432A">
        <w:rPr>
          <w:rFonts w:cs="Mitra" w:hint="cs"/>
          <w:b/>
          <w:bCs/>
          <w:rtl/>
          <w:lang w:bidi="fa-IR"/>
        </w:rPr>
        <w:t xml:space="preserve">از تاريخ ابلاغ شروع به كار حداكثر </w:t>
      </w:r>
      <w:r w:rsidR="00A2625B">
        <w:rPr>
          <w:rFonts w:cs="Mitra" w:hint="cs"/>
          <w:b/>
          <w:bCs/>
          <w:rtl/>
          <w:lang w:bidi="fa-IR"/>
        </w:rPr>
        <w:t>60 روز</w:t>
      </w:r>
      <w:r w:rsidR="00C564FC" w:rsidRPr="00B6432A">
        <w:rPr>
          <w:rFonts w:cs="Mitra" w:hint="cs"/>
          <w:b/>
          <w:bCs/>
          <w:rtl/>
          <w:lang w:bidi="fa-IR"/>
        </w:rPr>
        <w:t xml:space="preserve"> </w:t>
      </w:r>
      <w:r w:rsidR="00BC258E" w:rsidRPr="00B6432A">
        <w:rPr>
          <w:rFonts w:cs="Mitra" w:hint="cs"/>
          <w:b/>
          <w:bCs/>
          <w:rtl/>
          <w:lang w:bidi="fa-IR"/>
        </w:rPr>
        <w:t>عمليات بارگيري و پاك سازي را به اتمام رساند</w:t>
      </w:r>
      <w:r w:rsidR="00610DEA">
        <w:rPr>
          <w:rFonts w:cs="Mitra" w:hint="cs"/>
          <w:b/>
          <w:bCs/>
          <w:rtl/>
          <w:lang w:bidi="fa-IR"/>
        </w:rPr>
        <w:t>.</w:t>
      </w:r>
    </w:p>
    <w:p w:rsidR="004B4B02" w:rsidRPr="00B6432A" w:rsidRDefault="00C564FC" w:rsidP="00B10923">
      <w:p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4- شرايط متقاضي و مدارك مورد نياز:</w:t>
      </w:r>
    </w:p>
    <w:p w:rsidR="004B4B02" w:rsidRPr="00B6432A" w:rsidRDefault="004B4B02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نامه اعلام آمادگي.</w:t>
      </w:r>
    </w:p>
    <w:p w:rsidR="00C564FC" w:rsidRPr="00B6432A" w:rsidRDefault="004B4B02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دارا بودن شخصيت حقوقي</w:t>
      </w:r>
      <w:r w:rsidR="00610DEA">
        <w:rPr>
          <w:rFonts w:cs="Mitra" w:hint="cs"/>
          <w:b/>
          <w:bCs/>
          <w:rtl/>
          <w:lang w:bidi="fa-IR"/>
        </w:rPr>
        <w:t>،</w:t>
      </w:r>
      <w:r w:rsidR="00105E39">
        <w:rPr>
          <w:rFonts w:cs="Mitra" w:hint="cs"/>
          <w:b/>
          <w:bCs/>
          <w:rtl/>
          <w:lang w:bidi="fa-IR"/>
        </w:rPr>
        <w:t xml:space="preserve"> </w:t>
      </w:r>
      <w:r w:rsidR="00610DEA">
        <w:rPr>
          <w:rFonts w:cs="Mitra" w:hint="cs"/>
          <w:b/>
          <w:bCs/>
          <w:rtl/>
          <w:lang w:bidi="fa-IR"/>
        </w:rPr>
        <w:t>حقيقي</w:t>
      </w:r>
    </w:p>
    <w:p w:rsidR="004B4B02" w:rsidRPr="00B6432A" w:rsidRDefault="00714803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 ارسال اساسنامه و مدارك شركت و </w:t>
      </w:r>
      <w:r w:rsidR="004B4B02" w:rsidRPr="00B6432A">
        <w:rPr>
          <w:rFonts w:cs="Mitra" w:hint="cs"/>
          <w:b/>
          <w:bCs/>
          <w:rtl/>
          <w:lang w:bidi="fa-IR"/>
        </w:rPr>
        <w:t>تائيديه از اداره ثبت شركت ها مبني بر آخرين تغييرات اساسنامه شركت به همراه نشاني دقيق شركت.</w:t>
      </w:r>
    </w:p>
    <w:p w:rsidR="00ED39E4" w:rsidRPr="00B6432A" w:rsidRDefault="00ED39E4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- سابقه انجام كار مشابه و ارائه رضايتنامه يا تائيديه از كارفرمايان قبلي.</w:t>
      </w:r>
    </w:p>
    <w:p w:rsidR="00ED39E4" w:rsidRPr="00B6432A" w:rsidRDefault="00ED39E4" w:rsidP="006643A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-دارا بودن</w:t>
      </w:r>
      <w:r w:rsidR="004B4B02" w:rsidRPr="00B6432A">
        <w:rPr>
          <w:rFonts w:cs="Mitra" w:hint="cs"/>
          <w:b/>
          <w:bCs/>
          <w:rtl/>
          <w:lang w:bidi="fa-IR"/>
        </w:rPr>
        <w:t xml:space="preserve"> تجربه و دانش لازم،</w:t>
      </w:r>
      <w:r w:rsidRPr="00B6432A">
        <w:rPr>
          <w:rFonts w:cs="Mitra" w:hint="cs"/>
          <w:b/>
          <w:bCs/>
          <w:rtl/>
          <w:lang w:bidi="fa-IR"/>
        </w:rPr>
        <w:t xml:space="preserve"> امكانات، توانايي مالي </w:t>
      </w:r>
      <w:r w:rsidR="004B4B02" w:rsidRPr="00B6432A">
        <w:rPr>
          <w:rFonts w:cs="Mitra" w:hint="cs"/>
          <w:b/>
          <w:bCs/>
          <w:rtl/>
          <w:lang w:bidi="fa-IR"/>
        </w:rPr>
        <w:t>و</w:t>
      </w:r>
      <w:r w:rsidRPr="00B6432A">
        <w:rPr>
          <w:rFonts w:cs="Mitra" w:hint="cs"/>
          <w:b/>
          <w:bCs/>
          <w:rtl/>
          <w:lang w:bidi="fa-IR"/>
        </w:rPr>
        <w:t xml:space="preserve"> نيروي متخصص جهت انجام امور (جمع آوري </w:t>
      </w:r>
      <w:r w:rsidRPr="00B6432A">
        <w:rPr>
          <w:rFonts w:cs="Mitra"/>
          <w:b/>
          <w:bCs/>
          <w:rtl/>
          <w:lang w:bidi="fa-IR"/>
        </w:rPr>
        <w:t>–</w:t>
      </w:r>
      <w:r w:rsidRPr="00B6432A">
        <w:rPr>
          <w:rFonts w:cs="Mitra" w:hint="cs"/>
          <w:b/>
          <w:bCs/>
          <w:rtl/>
          <w:lang w:bidi="fa-IR"/>
        </w:rPr>
        <w:t>حمل- بارگيري</w:t>
      </w:r>
      <w:r w:rsidR="00B83F47" w:rsidRPr="00B6432A">
        <w:rPr>
          <w:rFonts w:cs="Mitra" w:hint="cs"/>
          <w:b/>
          <w:bCs/>
          <w:rtl/>
          <w:lang w:bidi="fa-IR"/>
        </w:rPr>
        <w:t>)</w:t>
      </w:r>
      <w:r w:rsidRPr="00B6432A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/>
          <w:b/>
          <w:bCs/>
          <w:rtl/>
          <w:lang w:bidi="fa-IR"/>
        </w:rPr>
        <w:t>–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="00B83F47" w:rsidRPr="00B6432A">
        <w:rPr>
          <w:rFonts w:cs="Mitra" w:hint="cs"/>
          <w:b/>
          <w:bCs/>
          <w:rtl/>
          <w:lang w:bidi="fa-IR"/>
        </w:rPr>
        <w:t>خودرو</w:t>
      </w:r>
      <w:r w:rsidR="00955DFC" w:rsidRPr="00B6432A">
        <w:rPr>
          <w:rFonts w:cs="Mitra" w:hint="cs"/>
          <w:b/>
          <w:bCs/>
          <w:rtl/>
          <w:lang w:bidi="fa-IR"/>
        </w:rPr>
        <w:t xml:space="preserve"> هاي ديزل</w:t>
      </w:r>
      <w:r w:rsidR="005C3048" w:rsidRPr="00B6432A">
        <w:rPr>
          <w:rFonts w:cs="Mitra" w:hint="cs"/>
          <w:b/>
          <w:bCs/>
          <w:rtl/>
          <w:lang w:bidi="fa-IR"/>
        </w:rPr>
        <w:t>ي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و تجهيزات كامل ايمني پرسنل</w:t>
      </w:r>
      <w:r w:rsidR="005C3048" w:rsidRPr="00B6432A">
        <w:rPr>
          <w:rFonts w:cs="Mitra" w:hint="cs"/>
          <w:b/>
          <w:bCs/>
          <w:rtl/>
          <w:lang w:bidi="fa-IR"/>
        </w:rPr>
        <w:t xml:space="preserve"> و ....</w:t>
      </w:r>
    </w:p>
    <w:p w:rsidR="00B6432A" w:rsidRDefault="00B6432A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فروشنده در ارزيابي اوليه مختار بوده و اسناد پس از اعلام كتبي به وي، در روز بازديد از اقلام مورد مزايده در اختيار شركت هاي تائيد صلاحيت شده قرار خواهد گرفت.</w:t>
      </w:r>
    </w:p>
    <w:p w:rsidR="007957F4" w:rsidRDefault="007957F4" w:rsidP="007957F4">
      <w:pPr>
        <w:bidi/>
        <w:ind w:left="720"/>
        <w:jc w:val="both"/>
        <w:rPr>
          <w:rFonts w:cs="Mitra"/>
          <w:b/>
          <w:bCs/>
          <w:lang w:bidi="fa-IR"/>
        </w:rPr>
      </w:pPr>
    </w:p>
    <w:p w:rsidR="00ED39E4" w:rsidRPr="00B6432A" w:rsidRDefault="00ED39E4" w:rsidP="007957F4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5-</w:t>
      </w:r>
      <w:r w:rsidR="001133DD">
        <w:rPr>
          <w:rFonts w:cs="Mitra" w:hint="cs"/>
          <w:b/>
          <w:bCs/>
          <w:rtl/>
          <w:lang w:bidi="fa-IR"/>
        </w:rPr>
        <w:t xml:space="preserve"> ساير</w:t>
      </w:r>
      <w:r w:rsidRPr="00B6432A">
        <w:rPr>
          <w:rFonts w:cs="Mitra" w:hint="cs"/>
          <w:b/>
          <w:bCs/>
          <w:rtl/>
          <w:lang w:bidi="fa-IR"/>
        </w:rPr>
        <w:t xml:space="preserve"> شرايط و مدارك مورد نياز :</w:t>
      </w:r>
    </w:p>
    <w:p w:rsidR="00A5237F" w:rsidRPr="00600CD5" w:rsidRDefault="00ED39E4" w:rsidP="000D31EE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كليه </w:t>
      </w:r>
      <w:r w:rsidR="002A0441" w:rsidRPr="002A0441">
        <w:rPr>
          <w:rFonts w:cs="Mitra" w:hint="cs"/>
          <w:b/>
          <w:bCs/>
          <w:rtl/>
          <w:lang w:bidi="fa-IR"/>
        </w:rPr>
        <w:t>اشخاص حقيقي و حقوقي</w:t>
      </w:r>
      <w:r w:rsidR="002A0441">
        <w:rPr>
          <w:rFonts w:cs="Yagut" w:hint="cs"/>
          <w:sz w:val="26"/>
          <w:szCs w:val="26"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 xml:space="preserve">مي توانند مدارك و تقاضاي كتبي خود را با ذكر شماره مزايده حداكثر </w:t>
      </w:r>
      <w:r w:rsidR="00C06CB2">
        <w:rPr>
          <w:rFonts w:cs="Mitra" w:hint="cs"/>
          <w:b/>
          <w:bCs/>
          <w:rtl/>
          <w:lang w:bidi="fa-IR"/>
        </w:rPr>
        <w:t>1</w:t>
      </w:r>
      <w:r w:rsidR="00845890">
        <w:rPr>
          <w:rFonts w:cs="Mitra" w:hint="cs"/>
          <w:b/>
          <w:bCs/>
          <w:rtl/>
          <w:lang w:bidi="fa-IR"/>
        </w:rPr>
        <w:t>4</w:t>
      </w:r>
      <w:r w:rsidRPr="00B6432A">
        <w:rPr>
          <w:rFonts w:cs="Mitra" w:hint="cs"/>
          <w:b/>
          <w:bCs/>
          <w:rtl/>
          <w:lang w:bidi="fa-IR"/>
        </w:rPr>
        <w:t xml:space="preserve"> روز پس از تاريخ انتشار نوبت </w:t>
      </w:r>
      <w:r w:rsidR="00873076">
        <w:rPr>
          <w:rFonts w:cs="Mitra" w:hint="cs"/>
          <w:b/>
          <w:bCs/>
          <w:rtl/>
          <w:lang w:bidi="fa-IR"/>
        </w:rPr>
        <w:t xml:space="preserve">دوم </w:t>
      </w:r>
      <w:r w:rsidRPr="00B6432A">
        <w:rPr>
          <w:rFonts w:cs="Mitra" w:hint="cs"/>
          <w:b/>
          <w:bCs/>
          <w:rtl/>
          <w:lang w:bidi="fa-IR"/>
        </w:rPr>
        <w:t xml:space="preserve"> اين آگهي جهت انجام مراحل بررسي تعيين صلاحيت و دعوت از شركتهاي واجد شرايط به ادرس :</w:t>
      </w:r>
      <w:r w:rsidR="000D31EE" w:rsidRPr="000D31EE">
        <w:rPr>
          <w:rFonts w:cs="Yagut"/>
          <w:rtl/>
          <w:lang w:bidi="fa-IR"/>
        </w:rPr>
        <w:t xml:space="preserve"> </w:t>
      </w:r>
      <w:r w:rsidR="000D31EE" w:rsidRPr="000D31EE">
        <w:rPr>
          <w:rFonts w:cs="Mitra"/>
          <w:b/>
          <w:bCs/>
          <w:rtl/>
          <w:lang w:bidi="fa-IR"/>
        </w:rPr>
        <w:t xml:space="preserve">استان </w:t>
      </w:r>
      <w:r w:rsidR="000D31EE" w:rsidRPr="000D31EE">
        <w:rPr>
          <w:rFonts w:cs="Mitra" w:hint="eastAsia"/>
          <w:b/>
          <w:bCs/>
          <w:rtl/>
          <w:lang w:bidi="fa-IR"/>
        </w:rPr>
        <w:t>بوشهر</w:t>
      </w:r>
      <w:r w:rsidR="000D31EE" w:rsidRPr="000D31EE">
        <w:rPr>
          <w:rFonts w:cs="Mitra"/>
          <w:b/>
          <w:bCs/>
          <w:rtl/>
          <w:lang w:bidi="fa-IR"/>
        </w:rPr>
        <w:t xml:space="preserve"> ـ</w:t>
      </w:r>
      <w:r w:rsidR="000D31EE" w:rsidRPr="000D31EE">
        <w:rPr>
          <w:rFonts w:cs="Mitra" w:hint="cs"/>
          <w:b/>
          <w:bCs/>
          <w:rtl/>
          <w:lang w:bidi="fa-IR"/>
        </w:rPr>
        <w:t xml:space="preserve"> شهرستان</w:t>
      </w:r>
      <w:r w:rsidR="000D31EE" w:rsidRPr="000D31EE">
        <w:rPr>
          <w:rFonts w:cs="Mitra"/>
          <w:b/>
          <w:bCs/>
          <w:rtl/>
          <w:lang w:bidi="fa-IR"/>
        </w:rPr>
        <w:t xml:space="preserve"> </w:t>
      </w:r>
      <w:r w:rsidR="000D31EE" w:rsidRPr="000D31EE">
        <w:rPr>
          <w:rFonts w:cs="Mitra" w:hint="cs"/>
          <w:b/>
          <w:bCs/>
          <w:rtl/>
          <w:lang w:bidi="fa-IR"/>
        </w:rPr>
        <w:t xml:space="preserve">كنگان </w:t>
      </w:r>
      <w:r w:rsidR="000D31EE" w:rsidRPr="000D31EE">
        <w:rPr>
          <w:rFonts w:cs="Mitra"/>
          <w:b/>
          <w:bCs/>
          <w:rtl/>
          <w:lang w:bidi="fa-IR"/>
        </w:rPr>
        <w:t xml:space="preserve"> ـ منطقه ويژه اقتصادي انرژي پارس</w:t>
      </w:r>
      <w:r w:rsidR="000D31EE" w:rsidRPr="000D31EE">
        <w:rPr>
          <w:rFonts w:cs="Mitra" w:hint="cs"/>
          <w:b/>
          <w:bCs/>
          <w:rtl/>
          <w:lang w:bidi="fa-IR"/>
        </w:rPr>
        <w:t xml:space="preserve"> ـ سايت 2</w:t>
      </w:r>
      <w:r w:rsidR="000D31EE" w:rsidRPr="000D31EE">
        <w:rPr>
          <w:rFonts w:cs="Mitra"/>
          <w:b/>
          <w:bCs/>
          <w:rtl/>
          <w:lang w:bidi="fa-IR"/>
        </w:rPr>
        <w:t xml:space="preserve"> ـ شركت مجتمع گاز پارس جنوبي</w:t>
      </w:r>
      <w:r w:rsidR="000D31EE" w:rsidRPr="000D31EE">
        <w:rPr>
          <w:rFonts w:cs="Mitra" w:hint="eastAsia"/>
          <w:b/>
          <w:bCs/>
          <w:rtl/>
          <w:lang w:bidi="fa-IR"/>
        </w:rPr>
        <w:t xml:space="preserve"> ـ</w:t>
      </w:r>
      <w:r w:rsidR="000D31EE" w:rsidRPr="000D31EE">
        <w:rPr>
          <w:rFonts w:cs="Mitra"/>
          <w:b/>
          <w:bCs/>
          <w:rtl/>
          <w:lang w:bidi="fa-IR"/>
        </w:rPr>
        <w:t xml:space="preserve">  پالايشگاه </w:t>
      </w:r>
      <w:r w:rsidR="000D31EE" w:rsidRPr="000D31EE">
        <w:rPr>
          <w:rFonts w:cs="Mitra" w:hint="cs"/>
          <w:b/>
          <w:bCs/>
          <w:rtl/>
          <w:lang w:bidi="fa-IR"/>
        </w:rPr>
        <w:t xml:space="preserve">نهم </w:t>
      </w:r>
      <w:r w:rsidR="000D31EE" w:rsidRPr="000D31EE">
        <w:rPr>
          <w:rFonts w:cs="Mitra"/>
          <w:b/>
          <w:bCs/>
          <w:rtl/>
          <w:lang w:bidi="fa-IR"/>
        </w:rPr>
        <w:t xml:space="preserve"> ـ </w:t>
      </w:r>
      <w:r w:rsidR="000D31EE" w:rsidRPr="000D31EE">
        <w:rPr>
          <w:rFonts w:cs="Mitra" w:hint="cs"/>
          <w:b/>
          <w:bCs/>
          <w:rtl/>
          <w:lang w:bidi="fa-IR"/>
        </w:rPr>
        <w:t xml:space="preserve">امور كالا </w:t>
      </w:r>
      <w:r w:rsidR="000D31EE" w:rsidRPr="000D31EE">
        <w:rPr>
          <w:rFonts w:cs="Mitra"/>
          <w:b/>
          <w:bCs/>
          <w:rtl/>
          <w:lang w:bidi="fa-IR"/>
        </w:rPr>
        <w:t>–</w:t>
      </w:r>
      <w:r w:rsidR="000D31EE" w:rsidRPr="000D31EE">
        <w:rPr>
          <w:rFonts w:cs="Mitra" w:hint="cs"/>
          <w:b/>
          <w:bCs/>
          <w:rtl/>
          <w:lang w:bidi="fa-IR"/>
        </w:rPr>
        <w:t xml:space="preserve"> تلفن  07731463784-07731463736-07731463782-(فكس)07731463084 </w:t>
      </w:r>
      <w:r w:rsidR="000D31EE" w:rsidRPr="000D31EE">
        <w:rPr>
          <w:rFonts w:cs="Mitra"/>
          <w:b/>
          <w:bCs/>
          <w:rtl/>
          <w:lang w:bidi="fa-IR"/>
        </w:rPr>
        <w:t xml:space="preserve"> </w:t>
      </w:r>
      <w:r w:rsidR="00A2625B">
        <w:rPr>
          <w:rFonts w:cs="Mitra"/>
          <w:b/>
          <w:bCs/>
          <w:rtl/>
          <w:lang w:bidi="fa-IR"/>
        </w:rPr>
        <w:t>جهت ارزيابي و ت</w:t>
      </w:r>
      <w:r w:rsidR="00A2625B">
        <w:rPr>
          <w:rFonts w:cs="Mitra" w:hint="cs"/>
          <w:b/>
          <w:bCs/>
          <w:rtl/>
          <w:lang w:bidi="fa-IR"/>
        </w:rPr>
        <w:t>اييد</w:t>
      </w:r>
      <w:r w:rsidR="00A5237F" w:rsidRPr="00600CD5">
        <w:rPr>
          <w:rFonts w:cs="Mitra"/>
          <w:b/>
          <w:bCs/>
          <w:rtl/>
          <w:lang w:bidi="fa-IR"/>
        </w:rPr>
        <w:t xml:space="preserve"> صلاحيت ارسال نمايند</w:t>
      </w:r>
      <w:r w:rsidR="00A5237F" w:rsidRPr="00600CD5">
        <w:rPr>
          <w:rFonts w:cs="Mitra" w:hint="cs"/>
          <w:b/>
          <w:bCs/>
          <w:rtl/>
          <w:lang w:bidi="fa-IR"/>
        </w:rPr>
        <w:t>.</w:t>
      </w:r>
    </w:p>
    <w:p w:rsidR="00364B26" w:rsidRPr="00B6432A" w:rsidRDefault="00364B26" w:rsidP="00B10923">
      <w:pPr>
        <w:bidi/>
        <w:ind w:left="360"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بديهي است به مدارك مبهم و ناقص و تقاضاهائي كه بعد از مهلت م</w:t>
      </w:r>
      <w:r w:rsidR="00761B86" w:rsidRPr="00B6432A">
        <w:rPr>
          <w:rFonts w:cs="Mitra" w:hint="cs"/>
          <w:b/>
          <w:bCs/>
          <w:rtl/>
          <w:lang w:bidi="fa-IR"/>
        </w:rPr>
        <w:t>ق</w:t>
      </w:r>
      <w:r w:rsidRPr="00B6432A">
        <w:rPr>
          <w:rFonts w:cs="Mitra" w:hint="cs"/>
          <w:b/>
          <w:bCs/>
          <w:rtl/>
          <w:lang w:bidi="fa-IR"/>
        </w:rPr>
        <w:t>رر ارسال گردند ترتيب اثر داده نخواهد شد.</w:t>
      </w:r>
    </w:p>
    <w:p w:rsidR="00364B26" w:rsidRDefault="00364B26" w:rsidP="000D31EE">
      <w:pPr>
        <w:numPr>
          <w:ilvl w:val="0"/>
          <w:numId w:val="4"/>
        </w:numPr>
        <w:bidi/>
        <w:jc w:val="both"/>
        <w:rPr>
          <w:rFonts w:cs="Mitra" w:hint="cs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شركت مجتمع گاز پارس جنوبي</w:t>
      </w:r>
      <w:r w:rsidR="00A2625B">
        <w:rPr>
          <w:rFonts w:cs="Mitra" w:hint="cs"/>
          <w:b/>
          <w:bCs/>
          <w:rtl/>
          <w:lang w:bidi="fa-IR"/>
        </w:rPr>
        <w:t xml:space="preserve">/پالايشگاه </w:t>
      </w:r>
      <w:r w:rsidR="000D31EE">
        <w:rPr>
          <w:rFonts w:cs="Mitra" w:hint="cs"/>
          <w:b/>
          <w:bCs/>
          <w:rtl/>
          <w:lang w:bidi="fa-IR"/>
        </w:rPr>
        <w:t>نهم</w:t>
      </w:r>
      <w:r w:rsidR="00A2625B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 xml:space="preserve"> در رد يا قبول هريك از پيشنهادها بدون ذكر دليل مختار بوده و ارائه سوابق و مدارك نيز هيچگونه حقي را براي متقاضيان ايجاد نخواهد كرد .</w:t>
      </w:r>
    </w:p>
    <w:p w:rsidR="009F204A" w:rsidRDefault="009F204A" w:rsidP="009F204A">
      <w:pPr>
        <w:bidi/>
        <w:jc w:val="both"/>
        <w:rPr>
          <w:rFonts w:cs="Mitra" w:hint="cs"/>
          <w:b/>
          <w:bCs/>
          <w:rtl/>
          <w:lang w:bidi="fa-IR"/>
        </w:rPr>
      </w:pPr>
    </w:p>
    <w:p w:rsidR="009F204A" w:rsidRDefault="009F204A" w:rsidP="009F204A">
      <w:pPr>
        <w:bidi/>
        <w:jc w:val="both"/>
        <w:rPr>
          <w:rFonts w:cs="Mitra"/>
          <w:b/>
          <w:bCs/>
          <w:rtl/>
          <w:lang w:bidi="fa-IR"/>
        </w:rPr>
      </w:pPr>
    </w:p>
    <w:p w:rsidR="00A5237F" w:rsidRPr="009F204A" w:rsidRDefault="00A5237F" w:rsidP="009F204A">
      <w:pPr>
        <w:numPr>
          <w:ilvl w:val="0"/>
          <w:numId w:val="4"/>
        </w:numPr>
        <w:tabs>
          <w:tab w:val="left" w:pos="3696"/>
        </w:tabs>
        <w:bidi/>
        <w:jc w:val="both"/>
        <w:rPr>
          <w:rFonts w:cs="Mitra"/>
          <w:b/>
          <w:bCs/>
          <w:lang w:bidi="fa-IR"/>
        </w:rPr>
      </w:pPr>
      <w:r w:rsidRPr="009F204A">
        <w:rPr>
          <w:rFonts w:cs="Mitra" w:hint="cs"/>
          <w:b/>
          <w:bCs/>
          <w:rtl/>
          <w:lang w:bidi="fa-IR"/>
        </w:rPr>
        <w:lastRenderedPageBreak/>
        <w:t xml:space="preserve">  ضمانت نامه شركت در مزايده </w:t>
      </w:r>
      <w:r w:rsidR="00641404" w:rsidRPr="009F204A">
        <w:rPr>
          <w:rFonts w:cs="Mitra" w:hint="cs"/>
          <w:b/>
          <w:bCs/>
          <w:rtl/>
          <w:lang w:bidi="fa-IR"/>
        </w:rPr>
        <w:t xml:space="preserve"> به ميزان</w:t>
      </w:r>
      <w:r w:rsidR="00DD070C" w:rsidRPr="009F204A">
        <w:rPr>
          <w:rFonts w:cs="Mitra" w:hint="cs"/>
          <w:b/>
          <w:bCs/>
          <w:rtl/>
          <w:lang w:bidi="fa-IR"/>
        </w:rPr>
        <w:t xml:space="preserve"> حداقل</w:t>
      </w:r>
      <w:r w:rsidR="00641404" w:rsidRPr="009F204A">
        <w:rPr>
          <w:rFonts w:cs="Mitra" w:hint="cs"/>
          <w:b/>
          <w:bCs/>
          <w:rtl/>
          <w:lang w:bidi="fa-IR"/>
        </w:rPr>
        <w:t xml:space="preserve"> 5 درصد </w:t>
      </w:r>
      <w:r w:rsidR="00DD070C" w:rsidRPr="009F204A">
        <w:rPr>
          <w:rFonts w:cs="Mitra" w:hint="cs"/>
          <w:b/>
          <w:bCs/>
          <w:rtl/>
          <w:lang w:bidi="fa-IR"/>
        </w:rPr>
        <w:t>مبلغ برآوردي مزايده</w:t>
      </w:r>
      <w:r w:rsidR="00641404" w:rsidRPr="009F204A">
        <w:rPr>
          <w:rFonts w:cs="Mitra" w:hint="cs"/>
          <w:b/>
          <w:bCs/>
          <w:rtl/>
          <w:lang w:bidi="fa-IR"/>
        </w:rPr>
        <w:t xml:space="preserve"> </w:t>
      </w:r>
      <w:r w:rsidRPr="009F204A">
        <w:rPr>
          <w:rFonts w:cs="Mitra" w:hint="cs"/>
          <w:b/>
          <w:bCs/>
          <w:rtl/>
          <w:lang w:bidi="fa-IR"/>
        </w:rPr>
        <w:t>كه شركت ها</w:t>
      </w:r>
      <w:r w:rsidR="008F6C29" w:rsidRPr="009F204A">
        <w:rPr>
          <w:rFonts w:cs="Mitra" w:hint="cs"/>
          <w:b/>
          <w:bCs/>
          <w:rtl/>
          <w:lang w:bidi="fa-IR"/>
        </w:rPr>
        <w:t xml:space="preserve"> و مزايده گران</w:t>
      </w:r>
      <w:r w:rsidRPr="009F204A">
        <w:rPr>
          <w:rFonts w:cs="Mitra" w:hint="cs"/>
          <w:b/>
          <w:bCs/>
          <w:rtl/>
          <w:lang w:bidi="fa-IR"/>
        </w:rPr>
        <w:t xml:space="preserve"> تائيد صلاحيت شده ملزم به </w:t>
      </w:r>
      <w:r w:rsidR="00641404" w:rsidRPr="009F204A">
        <w:rPr>
          <w:rFonts w:cs="Mitra" w:hint="cs"/>
          <w:b/>
          <w:bCs/>
          <w:rtl/>
          <w:lang w:bidi="fa-IR"/>
        </w:rPr>
        <w:t xml:space="preserve">ارائه </w:t>
      </w:r>
      <w:r w:rsidRPr="009F204A">
        <w:rPr>
          <w:rFonts w:cs="Mitra" w:hint="cs"/>
          <w:b/>
          <w:bCs/>
          <w:rtl/>
          <w:lang w:bidi="fa-IR"/>
        </w:rPr>
        <w:t xml:space="preserve"> آن به يكي از  روشهاي زير</w:t>
      </w:r>
      <w:r w:rsidR="00641404" w:rsidRPr="009F204A">
        <w:rPr>
          <w:rFonts w:cs="Mitra" w:hint="cs"/>
          <w:b/>
          <w:bCs/>
          <w:rtl/>
          <w:lang w:bidi="fa-IR"/>
        </w:rPr>
        <w:t xml:space="preserve"> </w:t>
      </w:r>
      <w:r w:rsidRPr="009F204A">
        <w:rPr>
          <w:rFonts w:cs="Mitra" w:hint="cs"/>
          <w:b/>
          <w:bCs/>
          <w:rtl/>
          <w:lang w:bidi="fa-IR"/>
        </w:rPr>
        <w:t>مي باش</w:t>
      </w:r>
      <w:r w:rsidR="00641404" w:rsidRPr="009F204A">
        <w:rPr>
          <w:rFonts w:cs="Mitra" w:hint="cs"/>
          <w:b/>
          <w:bCs/>
          <w:rtl/>
          <w:lang w:bidi="fa-IR"/>
        </w:rPr>
        <w:t>ن</w:t>
      </w:r>
      <w:r w:rsidRPr="009F204A">
        <w:rPr>
          <w:rFonts w:cs="Mitra" w:hint="cs"/>
          <w:b/>
          <w:bCs/>
          <w:rtl/>
          <w:lang w:bidi="fa-IR"/>
        </w:rPr>
        <w:t>د :</w:t>
      </w:r>
    </w:p>
    <w:p w:rsidR="00C76853" w:rsidRPr="00655474" w:rsidRDefault="00C76853" w:rsidP="00CC6B74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  <w:r w:rsidRPr="00655474">
        <w:rPr>
          <w:rFonts w:cs="Mitra" w:hint="cs"/>
          <w:b/>
          <w:bCs/>
          <w:rtl/>
          <w:lang w:bidi="fa-IR"/>
        </w:rPr>
        <w:t>1-</w:t>
      </w:r>
      <w:r w:rsidR="005D2550">
        <w:rPr>
          <w:rFonts w:cs="Mitra" w:hint="cs"/>
          <w:b/>
          <w:bCs/>
          <w:rtl/>
          <w:lang w:bidi="fa-IR"/>
        </w:rPr>
        <w:t xml:space="preserve"> </w:t>
      </w:r>
      <w:r w:rsidRPr="00655474">
        <w:rPr>
          <w:rFonts w:cs="Mitra" w:hint="cs"/>
          <w:b/>
          <w:bCs/>
          <w:rtl/>
          <w:lang w:bidi="fa-IR"/>
        </w:rPr>
        <w:t>ضمانتنامه بانكي معادل مبلغ تضمين شركت در مزايده كه شماره و عنوان مزايده در آن قيد گرديده وبراي مدت شش ماه معتبر باشد.</w:t>
      </w:r>
    </w:p>
    <w:p w:rsidR="00C76853" w:rsidRDefault="00C76853" w:rsidP="007957F4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  <w:r w:rsidRPr="00655474">
        <w:rPr>
          <w:rFonts w:cs="Mitra" w:hint="cs"/>
          <w:b/>
          <w:bCs/>
          <w:rtl/>
          <w:lang w:bidi="fa-IR"/>
        </w:rPr>
        <w:t>2-</w:t>
      </w:r>
      <w:r w:rsidR="005D2550">
        <w:rPr>
          <w:rFonts w:cs="Mitra" w:hint="cs"/>
          <w:b/>
          <w:bCs/>
          <w:rtl/>
          <w:lang w:bidi="fa-IR"/>
        </w:rPr>
        <w:t xml:space="preserve"> </w:t>
      </w:r>
      <w:r w:rsidRPr="00655474">
        <w:rPr>
          <w:rFonts w:cs="Mitra" w:hint="cs"/>
          <w:b/>
          <w:bCs/>
          <w:rtl/>
          <w:lang w:bidi="fa-IR"/>
        </w:rPr>
        <w:t xml:space="preserve">رسيد واريز وجه نقد به </w:t>
      </w:r>
      <w:r w:rsidR="007957F4" w:rsidRPr="007957F4">
        <w:rPr>
          <w:rFonts w:cs="Mitra" w:hint="cs"/>
          <w:b/>
          <w:bCs/>
          <w:rtl/>
          <w:lang w:bidi="fa-IR"/>
        </w:rPr>
        <w:t xml:space="preserve">حساب شركت مجتمع گاز پارس جنوبي  ( شماره حساب 0111112626009 و                                     شباي </w:t>
      </w:r>
      <w:r w:rsidR="007957F4" w:rsidRPr="007957F4">
        <w:rPr>
          <w:rFonts w:cs="Mitra"/>
          <w:b/>
          <w:bCs/>
          <w:lang w:bidi="fa-IR"/>
        </w:rPr>
        <w:t>IR 880170000000111112626009</w:t>
      </w:r>
      <w:r w:rsidR="007957F4" w:rsidRPr="007957F4">
        <w:rPr>
          <w:rFonts w:cs="Mitra" w:hint="cs"/>
          <w:b/>
          <w:bCs/>
          <w:rtl/>
          <w:lang w:bidi="fa-IR"/>
        </w:rPr>
        <w:t xml:space="preserve"> به نام شركت مجتمع گاز پارس جنوبي ، بانك ملي ايران، شعبه بندر كنگان </w:t>
      </w:r>
      <w:r w:rsidR="007957F4">
        <w:rPr>
          <w:rFonts w:cs="Yagut" w:hint="cs"/>
          <w:sz w:val="22"/>
          <w:szCs w:val="22"/>
          <w:rtl/>
        </w:rPr>
        <w:t>)</w:t>
      </w:r>
    </w:p>
    <w:p w:rsidR="00DC23BE" w:rsidRPr="00B66F01" w:rsidRDefault="00DC23BE" w:rsidP="00CC6B74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</w:p>
    <w:p w:rsidR="001133DD" w:rsidRPr="00B6432A" w:rsidRDefault="00DC23BE" w:rsidP="00DC23BE">
      <w:pPr>
        <w:numPr>
          <w:ilvl w:val="0"/>
          <w:numId w:val="6"/>
        </w:numPr>
        <w:bidi/>
        <w:jc w:val="both"/>
        <w:rPr>
          <w:rFonts w:cs="Mitra"/>
          <w:b/>
          <w:bCs/>
          <w:rtl/>
          <w:lang w:bidi="fa-IR"/>
        </w:rPr>
      </w:pPr>
      <w:r w:rsidRPr="00DC23BE">
        <w:rPr>
          <w:rFonts w:cs="Mitra" w:hint="cs"/>
          <w:b/>
          <w:bCs/>
          <w:rtl/>
          <w:lang w:bidi="fa-IR"/>
        </w:rPr>
        <w:t>خريدار بايد ضمانت نامه بانكي به نفع فروشنده را كه بدون قيد و شرط و غير قابل برگشت، عندالمطالبه و بدون نياز به اقدام قضايي يا اداري قابل وصول و معادل 10% كل مبلغ قرارداد باشد، تحت عنوان ضمانتنامه حسن انجام كار</w:t>
      </w:r>
      <w:r w:rsidR="009637E3">
        <w:rPr>
          <w:rFonts w:cs="Mitra" w:hint="cs"/>
          <w:b/>
          <w:bCs/>
          <w:rtl/>
          <w:lang w:bidi="fa-IR"/>
        </w:rPr>
        <w:t xml:space="preserve"> ،</w:t>
      </w:r>
      <w:r w:rsidRPr="00DC23BE">
        <w:rPr>
          <w:rFonts w:cs="Mitra" w:hint="cs"/>
          <w:b/>
          <w:bCs/>
          <w:rtl/>
          <w:lang w:bidi="fa-IR"/>
        </w:rPr>
        <w:t xml:space="preserve"> قبل از انعقاد قرارداد تسليم فروشنده نمايد.</w:t>
      </w:r>
    </w:p>
    <w:p w:rsidR="00364B26" w:rsidRPr="00B6432A" w:rsidRDefault="00364B26" w:rsidP="00873076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تبصره</w:t>
      </w:r>
      <w:r w:rsidR="006D169E" w:rsidRPr="00B6432A">
        <w:rPr>
          <w:rFonts w:cs="Mitra" w:hint="cs"/>
          <w:b/>
          <w:bCs/>
          <w:rtl/>
          <w:lang w:bidi="fa-IR"/>
        </w:rPr>
        <w:t>1</w:t>
      </w:r>
      <w:r w:rsidR="0077033D">
        <w:rPr>
          <w:rFonts w:cs="Mitra" w:hint="cs"/>
          <w:b/>
          <w:bCs/>
          <w:rtl/>
          <w:lang w:bidi="fa-IR"/>
        </w:rPr>
        <w:t>:</w:t>
      </w:r>
      <w:r w:rsidRPr="00B6432A">
        <w:rPr>
          <w:rFonts w:cs="Mitra" w:hint="cs"/>
          <w:b/>
          <w:bCs/>
          <w:rtl/>
          <w:lang w:bidi="fa-IR"/>
        </w:rPr>
        <w:t xml:space="preserve"> </w:t>
      </w:r>
      <w:r w:rsidR="004B4B02" w:rsidRPr="00B6432A">
        <w:rPr>
          <w:rFonts w:cs="Mitra" w:hint="cs"/>
          <w:b/>
          <w:bCs/>
          <w:rtl/>
          <w:lang w:bidi="fa-IR"/>
        </w:rPr>
        <w:t>هزينة</w:t>
      </w:r>
      <w:r w:rsidR="00A43FF5" w:rsidRPr="00B6432A">
        <w:rPr>
          <w:rFonts w:cs="Mitra" w:hint="cs"/>
          <w:b/>
          <w:bCs/>
          <w:rtl/>
          <w:lang w:bidi="fa-IR"/>
        </w:rPr>
        <w:t xml:space="preserve"> هاي</w:t>
      </w:r>
      <w:r w:rsidR="004B4B02" w:rsidRPr="00B6432A">
        <w:rPr>
          <w:rFonts w:cs="Mitra" w:hint="cs"/>
          <w:b/>
          <w:bCs/>
          <w:rtl/>
          <w:lang w:bidi="fa-IR"/>
        </w:rPr>
        <w:t xml:space="preserve"> درج </w:t>
      </w:r>
      <w:r w:rsidR="00873076">
        <w:rPr>
          <w:rFonts w:cs="Mitra" w:hint="cs"/>
          <w:b/>
          <w:bCs/>
          <w:rtl/>
          <w:lang w:bidi="fa-IR"/>
        </w:rPr>
        <w:t>دو</w:t>
      </w:r>
      <w:r w:rsidR="004B4B02" w:rsidRPr="00B6432A">
        <w:rPr>
          <w:rFonts w:cs="Mitra" w:hint="cs"/>
          <w:b/>
          <w:bCs/>
          <w:rtl/>
          <w:lang w:bidi="fa-IR"/>
        </w:rPr>
        <w:t xml:space="preserve"> نوبت آگهي در روزنامه هاي كثير الانتشار</w:t>
      </w:r>
      <w:r w:rsidR="00A43FF5" w:rsidRPr="00B6432A">
        <w:rPr>
          <w:rFonts w:cs="Mitra" w:hint="cs"/>
          <w:b/>
          <w:bCs/>
          <w:rtl/>
          <w:lang w:bidi="fa-IR"/>
        </w:rPr>
        <w:t xml:space="preserve"> و</w:t>
      </w:r>
      <w:r w:rsidR="002A0441">
        <w:rPr>
          <w:rFonts w:cs="Mitra" w:hint="cs"/>
          <w:b/>
          <w:bCs/>
          <w:rtl/>
          <w:lang w:bidi="fa-IR"/>
        </w:rPr>
        <w:t xml:space="preserve"> </w:t>
      </w:r>
      <w:r w:rsidR="00A43FF5" w:rsidRPr="00B6432A">
        <w:rPr>
          <w:rFonts w:cs="Mitra" w:hint="cs"/>
          <w:b/>
          <w:bCs/>
          <w:rtl/>
          <w:lang w:bidi="fa-IR"/>
        </w:rPr>
        <w:t>كارشناس دادگستري</w:t>
      </w:r>
      <w:r w:rsidR="004B4B02" w:rsidRPr="00B6432A">
        <w:rPr>
          <w:rFonts w:cs="Mitra" w:hint="cs"/>
          <w:b/>
          <w:bCs/>
          <w:rtl/>
          <w:lang w:bidi="fa-IR"/>
        </w:rPr>
        <w:t xml:space="preserve"> از شركت برندة</w:t>
      </w:r>
      <w:r w:rsidR="00A43FF5" w:rsidRPr="00B6432A">
        <w:rPr>
          <w:rFonts w:cs="Mitra" w:hint="cs"/>
          <w:b/>
          <w:bCs/>
          <w:rtl/>
          <w:lang w:bidi="fa-IR"/>
        </w:rPr>
        <w:t xml:space="preserve"> مزايده</w:t>
      </w:r>
      <w:r w:rsidR="004B4B02" w:rsidRPr="00B6432A">
        <w:rPr>
          <w:rFonts w:cs="Mitra" w:hint="cs"/>
          <w:b/>
          <w:bCs/>
          <w:rtl/>
          <w:lang w:bidi="fa-IR"/>
        </w:rPr>
        <w:t xml:space="preserve"> اخذ خواهد شد</w:t>
      </w:r>
      <w:r w:rsidR="00CA0DD2">
        <w:rPr>
          <w:rFonts w:cs="Mitra" w:hint="cs"/>
          <w:b/>
          <w:bCs/>
          <w:rtl/>
          <w:lang w:bidi="fa-IR"/>
        </w:rPr>
        <w:t>.</w:t>
      </w:r>
    </w:p>
    <w:p w:rsidR="00D027F2" w:rsidRDefault="00F0109D" w:rsidP="005D2550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تبصره2: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هرگونه ماليات،</w:t>
      </w:r>
      <w:r w:rsidR="008C7127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عوارض گمركي و دولتي</w:t>
      </w:r>
      <w:r w:rsidR="008C7127">
        <w:rPr>
          <w:rFonts w:cs="Mitra" w:hint="cs"/>
          <w:b/>
          <w:bCs/>
          <w:rtl/>
          <w:lang w:bidi="fa-IR"/>
        </w:rPr>
        <w:t xml:space="preserve"> جهت </w:t>
      </w:r>
      <w:r w:rsidR="008C7127" w:rsidRPr="008C7127">
        <w:rPr>
          <w:rFonts w:cs="Mitra" w:hint="cs"/>
          <w:b/>
          <w:bCs/>
          <w:rtl/>
          <w:lang w:bidi="fa-IR"/>
        </w:rPr>
        <w:t xml:space="preserve"> </w:t>
      </w:r>
      <w:r w:rsidR="008C7127" w:rsidRPr="00B6432A">
        <w:rPr>
          <w:rFonts w:cs="Mitra" w:hint="cs"/>
          <w:b/>
          <w:bCs/>
          <w:rtl/>
          <w:lang w:bidi="fa-IR"/>
        </w:rPr>
        <w:t>شركت در مزايده</w:t>
      </w:r>
      <w:r w:rsidR="008C7127">
        <w:rPr>
          <w:rFonts w:cs="Mitra" w:hint="cs"/>
          <w:b/>
          <w:bCs/>
          <w:rtl/>
          <w:lang w:bidi="fa-IR"/>
        </w:rPr>
        <w:t xml:space="preserve"> و مربوط ب</w:t>
      </w:r>
      <w:r w:rsidRPr="00B6432A">
        <w:rPr>
          <w:rFonts w:cs="Mitra" w:hint="cs"/>
          <w:b/>
          <w:bCs/>
          <w:rtl/>
          <w:lang w:bidi="fa-IR"/>
        </w:rPr>
        <w:t>ه اقلام مزايده بر عهده خريدار مي باشد</w:t>
      </w:r>
      <w:r w:rsidR="008C7127">
        <w:rPr>
          <w:rFonts w:cs="Mitra" w:hint="cs"/>
          <w:b/>
          <w:bCs/>
          <w:rtl/>
          <w:lang w:bidi="fa-IR"/>
        </w:rPr>
        <w:t>.</w:t>
      </w:r>
    </w:p>
    <w:p w:rsidR="00DA3DB2" w:rsidRDefault="00DA3DB2" w:rsidP="00DA3DB2">
      <w:pPr>
        <w:bidi/>
        <w:jc w:val="both"/>
        <w:rPr>
          <w:rFonts w:cs="Mitra"/>
          <w:b/>
          <w:bCs/>
          <w:rtl/>
          <w:lang w:bidi="fa-IR"/>
        </w:rPr>
      </w:pPr>
    </w:p>
    <w:p w:rsidR="00DA3DB2" w:rsidRDefault="00DA3DB2" w:rsidP="00600CD5">
      <w:pPr>
        <w:numPr>
          <w:ilvl w:val="0"/>
          <w:numId w:val="6"/>
        </w:numPr>
        <w:bidi/>
        <w:jc w:val="both"/>
        <w:rPr>
          <w:rFonts w:cs="Mitra"/>
          <w:b/>
          <w:bCs/>
          <w:lang w:bidi="fa-IR"/>
        </w:rPr>
      </w:pPr>
      <w:r>
        <w:rPr>
          <w:rFonts w:cs="Mitra" w:hint="cs"/>
          <w:b/>
          <w:bCs/>
          <w:rtl/>
          <w:lang w:bidi="fa-IR"/>
        </w:rPr>
        <w:t>جدول برنامه زماني برگزاري مزايده به شرح ذيل مي باشد  :</w:t>
      </w:r>
      <w:r w:rsidR="00600CD5">
        <w:rPr>
          <w:rFonts w:cs="Mitra" w:hint="cs"/>
          <w:b/>
          <w:bCs/>
          <w:rtl/>
          <w:lang w:bidi="fa-IR"/>
        </w:rPr>
        <w:t xml:space="preserve"> ( بديهي است در صورت تغيير در برنامه زماني ذيل مراتب به صورت مكتوب  به مزايده گران اعلام خواهد گرديد ) </w:t>
      </w:r>
    </w:p>
    <w:tbl>
      <w:tblPr>
        <w:tblpPr w:leftFromText="180" w:rightFromText="180" w:vertAnchor="page" w:horzAnchor="margin" w:tblpXSpec="center" w:tblpY="8491"/>
        <w:bidiVisual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940"/>
        <w:gridCol w:w="1560"/>
      </w:tblGrid>
      <w:tr w:rsidR="000D31EE" w:rsidRPr="008D5664" w:rsidTr="000D31EE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مزايده به مزايده گران واجد صلاحيت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0D31EE" w:rsidRPr="008D5664" w:rsidRDefault="001C0473" w:rsidP="001C0473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27</w:t>
            </w:r>
            <w:r w:rsidR="00C10BFB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/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="000D31E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/96</w:t>
            </w:r>
          </w:p>
        </w:tc>
      </w:tr>
      <w:tr w:rsidR="000D31EE" w:rsidRPr="008D5664" w:rsidTr="000D31EE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مزايده گران جهت تسليم پيشنهادها</w:t>
            </w:r>
            <w:r w:rsidRPr="008D5664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D31EE" w:rsidRPr="008D5664" w:rsidRDefault="001C0473" w:rsidP="001C0473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07</w:t>
            </w:r>
            <w:r w:rsidR="007957F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0D31E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/96</w:t>
            </w:r>
          </w:p>
        </w:tc>
      </w:tr>
      <w:tr w:rsidR="000D31EE" w:rsidRPr="008D5664" w:rsidTr="000D31EE">
        <w:trPr>
          <w:trHeight w:val="442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گشايش پاكتهاي مالي مزايده گران 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0D31EE" w:rsidRPr="008D5664" w:rsidRDefault="001C0473" w:rsidP="001C0473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17</w:t>
            </w:r>
            <w:r w:rsidR="000D31E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0D31E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/96</w:t>
            </w:r>
          </w:p>
        </w:tc>
      </w:tr>
      <w:tr w:rsidR="000D31EE" w:rsidRPr="008D5664" w:rsidTr="000D31EE">
        <w:trPr>
          <w:trHeight w:val="354"/>
        </w:trPr>
        <w:tc>
          <w:tcPr>
            <w:tcW w:w="1080" w:type="dxa"/>
            <w:tcBorders>
              <w:left w:val="thinThickSmallGap" w:sz="12" w:space="0" w:color="auto"/>
            </w:tcBorders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</w:rPr>
              <w:t>تاريخ عقد قرارداد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D31EE" w:rsidRPr="008D5664" w:rsidRDefault="001C0473" w:rsidP="001C0473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0D31E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12</w:t>
            </w:r>
            <w:r w:rsidR="000D31E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/96</w:t>
            </w:r>
          </w:p>
        </w:tc>
      </w:tr>
      <w:tr w:rsidR="000D31EE" w:rsidRPr="008D5664" w:rsidTr="000D31EE">
        <w:trPr>
          <w:trHeight w:val="465"/>
        </w:trPr>
        <w:tc>
          <w:tcPr>
            <w:tcW w:w="108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40" w:type="dxa"/>
            <w:tcBorders>
              <w:bottom w:val="thinThickSmallGap" w:sz="12" w:space="0" w:color="auto"/>
            </w:tcBorders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</w:t>
            </w: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</w:rPr>
              <w:t>مهلت اعتبار پيشنهادها</w:t>
            </w:r>
          </w:p>
        </w:tc>
        <w:tc>
          <w:tcPr>
            <w:tcW w:w="156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31EE" w:rsidRPr="008D5664" w:rsidRDefault="000D31EE" w:rsidP="000D31EE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90 روز</w:t>
            </w:r>
          </w:p>
        </w:tc>
      </w:tr>
    </w:tbl>
    <w:p w:rsidR="00600CD5" w:rsidRPr="00B6432A" w:rsidRDefault="00600CD5" w:rsidP="00222DA7">
      <w:pPr>
        <w:bidi/>
        <w:jc w:val="both"/>
        <w:rPr>
          <w:rFonts w:cs="Mitra"/>
          <w:b/>
          <w:bCs/>
          <w:rtl/>
          <w:lang w:bidi="fa-IR"/>
        </w:rPr>
      </w:pPr>
    </w:p>
    <w:sectPr w:rsidR="00600CD5" w:rsidRPr="00B6432A" w:rsidSect="00D027F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97" w:right="1152" w:bottom="1440" w:left="900" w:header="720" w:footer="418" w:gutter="0"/>
      <w:pgBorders w:offsetFrom="page">
        <w:top w:val="twistedLines2" w:sz="18" w:space="24" w:color="FF6600"/>
        <w:left w:val="twistedLines2" w:sz="18" w:space="24" w:color="FF6600"/>
        <w:bottom w:val="twistedLines2" w:sz="18" w:space="24" w:color="FF6600"/>
        <w:right w:val="twistedLines2" w:sz="18" w:space="24" w:color="FF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5F" w:rsidRDefault="0045235F">
      <w:r>
        <w:separator/>
      </w:r>
    </w:p>
  </w:endnote>
  <w:endnote w:type="continuationSeparator" w:id="1">
    <w:p w:rsidR="0045235F" w:rsidRDefault="0045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Default="0045235F" w:rsidP="009618C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Pr="00A742F9" w:rsidRDefault="0045235F" w:rsidP="007C406E">
    <w:pPr>
      <w:pStyle w:val="Header"/>
      <w:tabs>
        <w:tab w:val="clear" w:pos="4320"/>
        <w:tab w:val="clear" w:pos="8640"/>
        <w:tab w:val="left" w:pos="2800"/>
      </w:tabs>
      <w:jc w:val="center"/>
      <w:rPr>
        <w:rFonts w:ascii="Arial Black" w:hAnsi="Arial Black" w:cs="Shruti"/>
        <w:color w:val="003366"/>
        <w:sz w:val="10"/>
        <w:szCs w:val="10"/>
      </w:rPr>
    </w:pPr>
    <w:r w:rsidRPr="00A742F9">
      <w:rPr>
        <w:rFonts w:ascii="Arial Black" w:hAnsi="Arial Black" w:cs="Shruti"/>
        <w:color w:val="003366"/>
        <w:sz w:val="10"/>
        <w:szCs w:val="10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45235F" w:rsidRDefault="0045235F" w:rsidP="0045235F">
    <w:pPr>
      <w:pStyle w:val="Footer"/>
      <w:rPr>
        <w:rtl/>
        <w:lang w:bidi="fa-IR"/>
      </w:rPr>
    </w:pPr>
    <w:r>
      <w:rPr>
        <w:i/>
        <w:iCs/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179070</wp:posOffset>
          </wp:positionV>
          <wp:extent cx="685800" cy="8001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179070</wp:posOffset>
          </wp:positionV>
          <wp:extent cx="685800" cy="8001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42F9">
      <w:rPr>
        <w:rFonts w:hint="cs"/>
        <w:rtl/>
      </w:rPr>
      <w:t>آدرس : استان بوشهر ـ</w:t>
    </w:r>
    <w:r>
      <w:rPr>
        <w:rFonts w:hint="cs"/>
        <w:rtl/>
      </w:rPr>
      <w:t>شهرستان</w:t>
    </w:r>
    <w:r w:rsidRPr="00A742F9">
      <w:rPr>
        <w:rFonts w:hint="cs"/>
        <w:rtl/>
      </w:rPr>
      <w:t xml:space="preserve"> </w:t>
    </w:r>
    <w:r>
      <w:rPr>
        <w:rFonts w:hint="cs"/>
        <w:rtl/>
      </w:rPr>
      <w:t>كنگان</w:t>
    </w:r>
    <w:r w:rsidRPr="00A742F9">
      <w:rPr>
        <w:rFonts w:hint="cs"/>
        <w:rtl/>
      </w:rPr>
      <w:t xml:space="preserve"> ـ  مجتمع گاز پارس جنوبي، فاز </w:t>
    </w:r>
    <w:r>
      <w:rPr>
        <w:rFonts w:hint="cs"/>
        <w:rtl/>
      </w:rPr>
      <w:t>12</w:t>
    </w:r>
    <w:r w:rsidRPr="00A742F9">
      <w:rPr>
        <w:rFonts w:hint="cs"/>
        <w:rtl/>
      </w:rPr>
      <w:t xml:space="preserve"> ـ  </w:t>
    </w:r>
    <w:r>
      <w:rPr>
        <w:rFonts w:hint="cs"/>
        <w:rtl/>
      </w:rPr>
      <w:t xml:space="preserve">اداره تداركات و امور كالا ـ واحد مزايده و فروش </w:t>
    </w:r>
  </w:p>
  <w:p w:rsidR="0045235F" w:rsidRPr="00A742F9" w:rsidRDefault="0045235F" w:rsidP="0045235F">
    <w:pPr>
      <w:pStyle w:val="Footer"/>
      <w:rPr>
        <w:rtl/>
        <w:lang w:bidi="fa-IR"/>
      </w:rPr>
    </w:pPr>
    <w:r w:rsidRPr="00A742F9">
      <w:sym w:font="Wingdings" w:char="F02C"/>
    </w:r>
    <w:r w:rsidRPr="00A742F9">
      <w:rPr>
        <w:rFonts w:hint="cs"/>
        <w:rtl/>
      </w:rPr>
      <w:t xml:space="preserve">  : </w:t>
    </w:r>
    <w:r>
      <w:rPr>
        <w:rFonts w:hint="cs"/>
        <w:rtl/>
      </w:rPr>
      <w:t>465</w:t>
    </w:r>
  </w:p>
  <w:p w:rsidR="0045235F" w:rsidRPr="009618CD" w:rsidRDefault="0045235F" w:rsidP="0045235F">
    <w:pPr>
      <w:pStyle w:val="Footer"/>
      <w:rPr>
        <w:rtl/>
        <w:lang w:bidi="fa-IR"/>
      </w:rPr>
    </w:pPr>
    <w:r w:rsidRPr="009618CD">
      <w:sym w:font="Wingdings 2" w:char="F027"/>
    </w:r>
    <w:r w:rsidRPr="009618CD">
      <w:rPr>
        <w:rFonts w:hint="cs"/>
        <w:rtl/>
      </w:rPr>
      <w:t xml:space="preserve">  :</w:t>
    </w:r>
    <w:r>
      <w:rPr>
        <w:rFonts w:hint="cs"/>
        <w:rtl/>
        <w:lang w:bidi="fa-IR"/>
      </w:rPr>
      <w:t>07731463784-07731463660-07731463785-07731463782</w:t>
    </w:r>
    <w:r w:rsidRPr="009618CD">
      <w:rPr>
        <w:rFonts w:hint="cs"/>
        <w:rtl/>
        <w:lang w:bidi="fa-IR"/>
      </w:rPr>
      <w:t xml:space="preserve">  </w:t>
    </w:r>
  </w:p>
  <w:p w:rsidR="0045235F" w:rsidRPr="00A742F9" w:rsidRDefault="0045235F" w:rsidP="0045235F">
    <w:pPr>
      <w:pStyle w:val="Footer"/>
    </w:pPr>
    <w:r w:rsidRPr="00A742F9">
      <w:sym w:font="Wingdings 2" w:char="F037"/>
    </w:r>
    <w:r>
      <w:rPr>
        <w:rFonts w:hint="cs"/>
        <w:rtl/>
      </w:rPr>
      <w:t xml:space="preserve"> : 07731463084</w:t>
    </w:r>
    <w:r w:rsidRPr="00A742F9">
      <w:rPr>
        <w:rFonts w:hint="cs"/>
        <w:rtl/>
      </w:rPr>
      <w:t xml:space="preserve">                                                                                           صفحه</w:t>
    </w:r>
    <w:r>
      <w:rPr>
        <w:rFonts w:hint="cs"/>
        <w:rtl/>
      </w:rPr>
      <w:t>3</w:t>
    </w:r>
    <w:r w:rsidRPr="00A742F9">
      <w:rPr>
        <w:rFonts w:hint="cs"/>
        <w:rtl/>
      </w:rPr>
      <w:t xml:space="preserve"> / </w:t>
    </w:r>
    <w:r w:rsidR="004E5F30" w:rsidRPr="00A742F9">
      <w:rPr>
        <w:rStyle w:val="PageNumber"/>
        <w:sz w:val="16"/>
        <w:szCs w:val="16"/>
      </w:rPr>
      <w:fldChar w:fldCharType="begin"/>
    </w:r>
    <w:r w:rsidRPr="00A742F9">
      <w:rPr>
        <w:rStyle w:val="PageNumber"/>
        <w:sz w:val="16"/>
        <w:szCs w:val="16"/>
      </w:rPr>
      <w:instrText xml:space="preserve"> PAGE </w:instrText>
    </w:r>
    <w:r w:rsidR="004E5F30" w:rsidRPr="00A742F9">
      <w:rPr>
        <w:rStyle w:val="PageNumber"/>
        <w:sz w:val="16"/>
        <w:szCs w:val="16"/>
      </w:rPr>
      <w:fldChar w:fldCharType="separate"/>
    </w:r>
    <w:r w:rsidR="009F204A">
      <w:rPr>
        <w:rStyle w:val="PageNumber"/>
        <w:noProof/>
        <w:sz w:val="16"/>
        <w:szCs w:val="16"/>
        <w:rtl/>
      </w:rPr>
      <w:t>3</w:t>
    </w:r>
    <w:r w:rsidR="004E5F30" w:rsidRPr="00A742F9">
      <w:rPr>
        <w:rStyle w:val="PageNumber"/>
        <w:sz w:val="16"/>
        <w:szCs w:val="16"/>
      </w:rPr>
      <w:fldChar w:fldCharType="end"/>
    </w:r>
  </w:p>
  <w:p w:rsidR="0045235F" w:rsidRPr="00A742F9" w:rsidRDefault="0045235F" w:rsidP="009618CD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Default="0045235F" w:rsidP="009618CD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5F" w:rsidRDefault="0045235F">
      <w:r>
        <w:separator/>
      </w:r>
    </w:p>
  </w:footnote>
  <w:footnote w:type="continuationSeparator" w:id="1">
    <w:p w:rsidR="0045235F" w:rsidRDefault="0045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Default="0045235F" w:rsidP="00DE034A">
    <w:pPr>
      <w:pStyle w:val="Header"/>
      <w:bidi/>
    </w:pPr>
    <w:r>
      <w:rPr>
        <w:rFonts w:hint="cs"/>
        <w:noProof/>
        <w:rtl/>
        <w:lang w:bidi="fa-IR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2514600</wp:posOffset>
          </wp:positionH>
          <wp:positionV relativeFrom="paragraph">
            <wp:posOffset>-91440</wp:posOffset>
          </wp:positionV>
          <wp:extent cx="1143000" cy="93726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726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:rsidR="0045235F" w:rsidRDefault="0045235F" w:rsidP="00DE034A">
    <w:pPr>
      <w:pStyle w:val="Header"/>
      <w:bidi/>
      <w:rPr>
        <w:rtl/>
      </w:rPr>
    </w:pPr>
  </w:p>
  <w:p w:rsidR="0045235F" w:rsidRDefault="0045235F" w:rsidP="00DE034A">
    <w:pPr>
      <w:pStyle w:val="Header"/>
      <w:bidi/>
      <w:rPr>
        <w:rtl/>
      </w:rPr>
    </w:pPr>
  </w:p>
  <w:p w:rsidR="0045235F" w:rsidRDefault="0045235F" w:rsidP="00DE034A">
    <w:pPr>
      <w:pStyle w:val="Header"/>
      <w:bidi/>
      <w:spacing w:line="360" w:lineRule="auto"/>
      <w:rPr>
        <w:rtl/>
      </w:rPr>
    </w:pPr>
  </w:p>
  <w:p w:rsidR="0045235F" w:rsidRDefault="0045235F" w:rsidP="00DE034A">
    <w:pPr>
      <w:jc w:val="center"/>
    </w:pPr>
    <w:r w:rsidRPr="00FF1350">
      <w:rPr>
        <w:rFonts w:cs="Yagut" w:hint="cs"/>
        <w:b/>
        <w:bCs/>
        <w:sz w:val="20"/>
        <w:szCs w:val="20"/>
        <w:rtl/>
      </w:rPr>
      <w:t>شركت مجتمع گاز پارس جنوبي</w:t>
    </w:r>
    <w:r>
      <w:rPr>
        <w:rFonts w:hint="cs"/>
        <w:sz w:val="20"/>
        <w:szCs w:val="20"/>
        <w:rtl/>
      </w:rPr>
      <w:t xml:space="preserve">  </w:t>
    </w:r>
    <w:r w:rsidRPr="00FF1350">
      <w:rPr>
        <w:rFonts w:cs="Yagut" w:hint="cs"/>
        <w:b/>
        <w:bCs/>
        <w:sz w:val="16"/>
        <w:szCs w:val="16"/>
        <w:rtl/>
      </w:rPr>
      <w:t>سهامي خاص . شماره ثبت : 466</w:t>
    </w:r>
  </w:p>
  <w:p w:rsidR="0045235F" w:rsidRPr="00FF1350" w:rsidRDefault="0045235F" w:rsidP="000D31EE">
    <w:pPr>
      <w:pStyle w:val="Header"/>
      <w:bidi/>
      <w:jc w:val="center"/>
      <w:rPr>
        <w:rFonts w:cs="Yagut"/>
        <w:b/>
        <w:bCs/>
        <w:sz w:val="18"/>
        <w:szCs w:val="18"/>
        <w:rtl/>
        <w:lang w:bidi="fa-IR"/>
      </w:rPr>
    </w:pPr>
    <w:r w:rsidRPr="00FF1350">
      <w:rPr>
        <w:rFonts w:cs="Yagut" w:hint="cs"/>
        <w:b/>
        <w:bCs/>
        <w:sz w:val="18"/>
        <w:szCs w:val="18"/>
        <w:rtl/>
      </w:rPr>
      <w:t>اداره</w:t>
    </w:r>
    <w:r>
      <w:rPr>
        <w:rFonts w:cs="Yagut" w:hint="cs"/>
        <w:b/>
        <w:bCs/>
        <w:sz w:val="18"/>
        <w:szCs w:val="18"/>
        <w:rtl/>
      </w:rPr>
      <w:t xml:space="preserve"> خدمات </w:t>
    </w:r>
    <w:r w:rsidRPr="00FF1350">
      <w:rPr>
        <w:rFonts w:cs="Yagut" w:hint="cs"/>
        <w:b/>
        <w:bCs/>
        <w:sz w:val="18"/>
        <w:szCs w:val="18"/>
        <w:rtl/>
      </w:rPr>
      <w:t>كالا</w:t>
    </w:r>
    <w:r>
      <w:rPr>
        <w:rFonts w:cs="Yagut" w:hint="cs"/>
        <w:b/>
        <w:bCs/>
        <w:sz w:val="18"/>
        <w:szCs w:val="18"/>
        <w:rtl/>
        <w:lang w:bidi="fa-IR"/>
      </w:rPr>
      <w:t>ي پالايشگاه نهم</w:t>
    </w:r>
  </w:p>
  <w:p w:rsidR="0045235F" w:rsidRPr="0042518D" w:rsidRDefault="0045235F" w:rsidP="00DE034A">
    <w:pPr>
      <w:pStyle w:val="Header"/>
      <w:tabs>
        <w:tab w:val="clear" w:pos="4320"/>
        <w:tab w:val="clear" w:pos="8640"/>
        <w:tab w:val="left" w:pos="2800"/>
      </w:tabs>
      <w:spacing w:line="48" w:lineRule="auto"/>
      <w:jc w:val="center"/>
      <w:rPr>
        <w:rFonts w:cs="Yagut"/>
        <w:b/>
        <w:bCs/>
      </w:rPr>
    </w:pPr>
    <w:r>
      <w:rPr>
        <w:rFonts w:cs="Yagut" w:hint="cs"/>
        <w:b/>
        <w:bCs/>
        <w:rtl/>
      </w:rPr>
      <w:t>................................................................................................................................................................................................................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FCF"/>
    <w:multiLevelType w:val="hybridMultilevel"/>
    <w:tmpl w:val="D996D764"/>
    <w:lvl w:ilvl="0" w:tplc="9AB6A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A4189"/>
    <w:multiLevelType w:val="hybridMultilevel"/>
    <w:tmpl w:val="24683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EF"/>
    <w:multiLevelType w:val="hybridMultilevel"/>
    <w:tmpl w:val="BBC88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65765"/>
    <w:multiLevelType w:val="hybridMultilevel"/>
    <w:tmpl w:val="27208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33DA4"/>
    <w:multiLevelType w:val="hybridMultilevel"/>
    <w:tmpl w:val="D9983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C2B26"/>
    <w:rsid w:val="000008DB"/>
    <w:rsid w:val="000135D5"/>
    <w:rsid w:val="0001789A"/>
    <w:rsid w:val="000223E2"/>
    <w:rsid w:val="00023517"/>
    <w:rsid w:val="000261E8"/>
    <w:rsid w:val="00034689"/>
    <w:rsid w:val="00041A79"/>
    <w:rsid w:val="00045D5E"/>
    <w:rsid w:val="00052763"/>
    <w:rsid w:val="00060C89"/>
    <w:rsid w:val="00065F29"/>
    <w:rsid w:val="00080FDF"/>
    <w:rsid w:val="000855D3"/>
    <w:rsid w:val="0009609E"/>
    <w:rsid w:val="000A107E"/>
    <w:rsid w:val="000B2A3E"/>
    <w:rsid w:val="000B4A35"/>
    <w:rsid w:val="000B6B7E"/>
    <w:rsid w:val="000C2D85"/>
    <w:rsid w:val="000C31DC"/>
    <w:rsid w:val="000D31EE"/>
    <w:rsid w:val="000D7ABF"/>
    <w:rsid w:val="000F037E"/>
    <w:rsid w:val="000F089E"/>
    <w:rsid w:val="000F4200"/>
    <w:rsid w:val="001015AC"/>
    <w:rsid w:val="001016F7"/>
    <w:rsid w:val="00105E39"/>
    <w:rsid w:val="001100C8"/>
    <w:rsid w:val="001133DD"/>
    <w:rsid w:val="001202B6"/>
    <w:rsid w:val="00131EC0"/>
    <w:rsid w:val="00136C4A"/>
    <w:rsid w:val="00143872"/>
    <w:rsid w:val="00147DBC"/>
    <w:rsid w:val="00152737"/>
    <w:rsid w:val="001729A9"/>
    <w:rsid w:val="001761DF"/>
    <w:rsid w:val="001772A0"/>
    <w:rsid w:val="00182251"/>
    <w:rsid w:val="00182545"/>
    <w:rsid w:val="001975A1"/>
    <w:rsid w:val="001975C1"/>
    <w:rsid w:val="001A5AB7"/>
    <w:rsid w:val="001B0E3A"/>
    <w:rsid w:val="001B47B4"/>
    <w:rsid w:val="001C0473"/>
    <w:rsid w:val="001C117C"/>
    <w:rsid w:val="001C183D"/>
    <w:rsid w:val="001D2357"/>
    <w:rsid w:val="001D60CD"/>
    <w:rsid w:val="00205079"/>
    <w:rsid w:val="00222DA7"/>
    <w:rsid w:val="002237D3"/>
    <w:rsid w:val="00226BC0"/>
    <w:rsid w:val="00227CEF"/>
    <w:rsid w:val="00230928"/>
    <w:rsid w:val="00230CD1"/>
    <w:rsid w:val="00240377"/>
    <w:rsid w:val="00242EB2"/>
    <w:rsid w:val="002446C4"/>
    <w:rsid w:val="0026337B"/>
    <w:rsid w:val="0026724C"/>
    <w:rsid w:val="00271F5F"/>
    <w:rsid w:val="00274BAB"/>
    <w:rsid w:val="00281495"/>
    <w:rsid w:val="00282854"/>
    <w:rsid w:val="00283D41"/>
    <w:rsid w:val="00290D9A"/>
    <w:rsid w:val="002A0441"/>
    <w:rsid w:val="002C2B26"/>
    <w:rsid w:val="002C589F"/>
    <w:rsid w:val="002D4726"/>
    <w:rsid w:val="002D48D9"/>
    <w:rsid w:val="002E4A8D"/>
    <w:rsid w:val="002F506A"/>
    <w:rsid w:val="00306D90"/>
    <w:rsid w:val="00313471"/>
    <w:rsid w:val="003200CA"/>
    <w:rsid w:val="0032332A"/>
    <w:rsid w:val="00324F60"/>
    <w:rsid w:val="0033037C"/>
    <w:rsid w:val="00335504"/>
    <w:rsid w:val="00340FEA"/>
    <w:rsid w:val="00345C17"/>
    <w:rsid w:val="00350F2F"/>
    <w:rsid w:val="00364AAB"/>
    <w:rsid w:val="00364B26"/>
    <w:rsid w:val="00364CDE"/>
    <w:rsid w:val="003832E5"/>
    <w:rsid w:val="00390096"/>
    <w:rsid w:val="00390B5D"/>
    <w:rsid w:val="00391A9B"/>
    <w:rsid w:val="00393404"/>
    <w:rsid w:val="00395A98"/>
    <w:rsid w:val="003A2C21"/>
    <w:rsid w:val="003B25F1"/>
    <w:rsid w:val="003B7220"/>
    <w:rsid w:val="003C3B44"/>
    <w:rsid w:val="003D0B88"/>
    <w:rsid w:val="003E13FE"/>
    <w:rsid w:val="003E16AA"/>
    <w:rsid w:val="003E4C50"/>
    <w:rsid w:val="003F0A36"/>
    <w:rsid w:val="003F4280"/>
    <w:rsid w:val="003F45F1"/>
    <w:rsid w:val="003F6F6D"/>
    <w:rsid w:val="00400283"/>
    <w:rsid w:val="004006D4"/>
    <w:rsid w:val="0040630B"/>
    <w:rsid w:val="004078FB"/>
    <w:rsid w:val="004101F7"/>
    <w:rsid w:val="004178C8"/>
    <w:rsid w:val="004214AC"/>
    <w:rsid w:val="004229A3"/>
    <w:rsid w:val="0042518D"/>
    <w:rsid w:val="00430ABE"/>
    <w:rsid w:val="00431D97"/>
    <w:rsid w:val="004440BB"/>
    <w:rsid w:val="0045235F"/>
    <w:rsid w:val="00454014"/>
    <w:rsid w:val="004543E4"/>
    <w:rsid w:val="00454493"/>
    <w:rsid w:val="004708FD"/>
    <w:rsid w:val="00473A57"/>
    <w:rsid w:val="00483ECF"/>
    <w:rsid w:val="00490041"/>
    <w:rsid w:val="00490ED0"/>
    <w:rsid w:val="004A1FA0"/>
    <w:rsid w:val="004A7F55"/>
    <w:rsid w:val="004B2AA5"/>
    <w:rsid w:val="004B4B02"/>
    <w:rsid w:val="004B4B05"/>
    <w:rsid w:val="004B6CBE"/>
    <w:rsid w:val="004C57BB"/>
    <w:rsid w:val="004C78BA"/>
    <w:rsid w:val="004D3297"/>
    <w:rsid w:val="004E226C"/>
    <w:rsid w:val="004E480A"/>
    <w:rsid w:val="004E5F30"/>
    <w:rsid w:val="004F0564"/>
    <w:rsid w:val="004F0FC3"/>
    <w:rsid w:val="004F534E"/>
    <w:rsid w:val="00505CEE"/>
    <w:rsid w:val="00506579"/>
    <w:rsid w:val="005075D8"/>
    <w:rsid w:val="00512C69"/>
    <w:rsid w:val="005261FD"/>
    <w:rsid w:val="005263D0"/>
    <w:rsid w:val="00535A4A"/>
    <w:rsid w:val="00537432"/>
    <w:rsid w:val="005457B1"/>
    <w:rsid w:val="005475A2"/>
    <w:rsid w:val="00554BA7"/>
    <w:rsid w:val="00575B88"/>
    <w:rsid w:val="00580FEF"/>
    <w:rsid w:val="005847F1"/>
    <w:rsid w:val="00593715"/>
    <w:rsid w:val="005945E8"/>
    <w:rsid w:val="005B26BF"/>
    <w:rsid w:val="005C3048"/>
    <w:rsid w:val="005D249B"/>
    <w:rsid w:val="005D2550"/>
    <w:rsid w:val="005F20E7"/>
    <w:rsid w:val="005F511B"/>
    <w:rsid w:val="00600CD5"/>
    <w:rsid w:val="00610DEA"/>
    <w:rsid w:val="00616465"/>
    <w:rsid w:val="00623A52"/>
    <w:rsid w:val="006356D8"/>
    <w:rsid w:val="00641404"/>
    <w:rsid w:val="006466C0"/>
    <w:rsid w:val="0064727B"/>
    <w:rsid w:val="00652DE9"/>
    <w:rsid w:val="00660E27"/>
    <w:rsid w:val="006643A3"/>
    <w:rsid w:val="0068309E"/>
    <w:rsid w:val="00683566"/>
    <w:rsid w:val="00686F70"/>
    <w:rsid w:val="006958C4"/>
    <w:rsid w:val="006A4D15"/>
    <w:rsid w:val="006B65AE"/>
    <w:rsid w:val="006B6D9D"/>
    <w:rsid w:val="006C1BC8"/>
    <w:rsid w:val="006D10D5"/>
    <w:rsid w:val="006D169E"/>
    <w:rsid w:val="006F2CEE"/>
    <w:rsid w:val="00700B18"/>
    <w:rsid w:val="0070129C"/>
    <w:rsid w:val="0070277C"/>
    <w:rsid w:val="00703610"/>
    <w:rsid w:val="00707397"/>
    <w:rsid w:val="00711F72"/>
    <w:rsid w:val="00714803"/>
    <w:rsid w:val="007160CD"/>
    <w:rsid w:val="00721D37"/>
    <w:rsid w:val="00723FA1"/>
    <w:rsid w:val="0072558D"/>
    <w:rsid w:val="007256E1"/>
    <w:rsid w:val="007377AC"/>
    <w:rsid w:val="007440DF"/>
    <w:rsid w:val="00753379"/>
    <w:rsid w:val="0075778C"/>
    <w:rsid w:val="00761B86"/>
    <w:rsid w:val="0077033D"/>
    <w:rsid w:val="00770DB9"/>
    <w:rsid w:val="007810F1"/>
    <w:rsid w:val="00781D99"/>
    <w:rsid w:val="0078372A"/>
    <w:rsid w:val="007957F4"/>
    <w:rsid w:val="007A0FE7"/>
    <w:rsid w:val="007B234B"/>
    <w:rsid w:val="007B55D1"/>
    <w:rsid w:val="007C2FE0"/>
    <w:rsid w:val="007C406E"/>
    <w:rsid w:val="007D26BD"/>
    <w:rsid w:val="007D4443"/>
    <w:rsid w:val="007E0809"/>
    <w:rsid w:val="007E42D7"/>
    <w:rsid w:val="007F74E9"/>
    <w:rsid w:val="007F7911"/>
    <w:rsid w:val="00803B77"/>
    <w:rsid w:val="008227D2"/>
    <w:rsid w:val="0082549B"/>
    <w:rsid w:val="00834C27"/>
    <w:rsid w:val="0084028E"/>
    <w:rsid w:val="00845890"/>
    <w:rsid w:val="008506C5"/>
    <w:rsid w:val="008558B4"/>
    <w:rsid w:val="00860F96"/>
    <w:rsid w:val="00872331"/>
    <w:rsid w:val="00873076"/>
    <w:rsid w:val="00875ED6"/>
    <w:rsid w:val="00886CB5"/>
    <w:rsid w:val="00887AE2"/>
    <w:rsid w:val="00892EEE"/>
    <w:rsid w:val="00895213"/>
    <w:rsid w:val="00897293"/>
    <w:rsid w:val="008A02CD"/>
    <w:rsid w:val="008A417E"/>
    <w:rsid w:val="008B47F5"/>
    <w:rsid w:val="008C7127"/>
    <w:rsid w:val="008D0F1D"/>
    <w:rsid w:val="008E0107"/>
    <w:rsid w:val="008E1249"/>
    <w:rsid w:val="008F6C29"/>
    <w:rsid w:val="00907FDE"/>
    <w:rsid w:val="00914BAC"/>
    <w:rsid w:val="00914BB6"/>
    <w:rsid w:val="009163CE"/>
    <w:rsid w:val="00917760"/>
    <w:rsid w:val="0092609C"/>
    <w:rsid w:val="00933418"/>
    <w:rsid w:val="009351CE"/>
    <w:rsid w:val="00936716"/>
    <w:rsid w:val="0095505A"/>
    <w:rsid w:val="00955DFC"/>
    <w:rsid w:val="009618CD"/>
    <w:rsid w:val="009637E3"/>
    <w:rsid w:val="009657CC"/>
    <w:rsid w:val="0097602D"/>
    <w:rsid w:val="00976CA9"/>
    <w:rsid w:val="009808EB"/>
    <w:rsid w:val="00985356"/>
    <w:rsid w:val="0099152A"/>
    <w:rsid w:val="00991D14"/>
    <w:rsid w:val="00996A59"/>
    <w:rsid w:val="009977D0"/>
    <w:rsid w:val="009A1FAF"/>
    <w:rsid w:val="009A6335"/>
    <w:rsid w:val="009A6EDC"/>
    <w:rsid w:val="009D21CF"/>
    <w:rsid w:val="009D34CB"/>
    <w:rsid w:val="009D6FA9"/>
    <w:rsid w:val="009E7C8B"/>
    <w:rsid w:val="009F0312"/>
    <w:rsid w:val="009F204A"/>
    <w:rsid w:val="009F21B6"/>
    <w:rsid w:val="009F29B0"/>
    <w:rsid w:val="009F6380"/>
    <w:rsid w:val="009F69ED"/>
    <w:rsid w:val="00A001B4"/>
    <w:rsid w:val="00A0587A"/>
    <w:rsid w:val="00A06C94"/>
    <w:rsid w:val="00A12EBF"/>
    <w:rsid w:val="00A23B35"/>
    <w:rsid w:val="00A2625B"/>
    <w:rsid w:val="00A43AFC"/>
    <w:rsid w:val="00A43FF5"/>
    <w:rsid w:val="00A5237F"/>
    <w:rsid w:val="00A52F6A"/>
    <w:rsid w:val="00A65E1A"/>
    <w:rsid w:val="00A660D9"/>
    <w:rsid w:val="00A67635"/>
    <w:rsid w:val="00A742F9"/>
    <w:rsid w:val="00A8423B"/>
    <w:rsid w:val="00A86417"/>
    <w:rsid w:val="00A967C3"/>
    <w:rsid w:val="00AA0531"/>
    <w:rsid w:val="00AA3C50"/>
    <w:rsid w:val="00AB7FC8"/>
    <w:rsid w:val="00AC7E3E"/>
    <w:rsid w:val="00AD60C6"/>
    <w:rsid w:val="00AD696E"/>
    <w:rsid w:val="00AE3BC1"/>
    <w:rsid w:val="00AE6035"/>
    <w:rsid w:val="00AF23B2"/>
    <w:rsid w:val="00B0307B"/>
    <w:rsid w:val="00B10923"/>
    <w:rsid w:val="00B14158"/>
    <w:rsid w:val="00B14E68"/>
    <w:rsid w:val="00B15953"/>
    <w:rsid w:val="00B27DEE"/>
    <w:rsid w:val="00B30339"/>
    <w:rsid w:val="00B321D9"/>
    <w:rsid w:val="00B35B46"/>
    <w:rsid w:val="00B40B81"/>
    <w:rsid w:val="00B57A87"/>
    <w:rsid w:val="00B62125"/>
    <w:rsid w:val="00B6432A"/>
    <w:rsid w:val="00B83F47"/>
    <w:rsid w:val="00B87E92"/>
    <w:rsid w:val="00B900D2"/>
    <w:rsid w:val="00B9254F"/>
    <w:rsid w:val="00B96AC3"/>
    <w:rsid w:val="00BA2270"/>
    <w:rsid w:val="00BA4D2F"/>
    <w:rsid w:val="00BA77C9"/>
    <w:rsid w:val="00BB0188"/>
    <w:rsid w:val="00BB599F"/>
    <w:rsid w:val="00BC258E"/>
    <w:rsid w:val="00BD25D6"/>
    <w:rsid w:val="00BD5F5B"/>
    <w:rsid w:val="00BD7F69"/>
    <w:rsid w:val="00BE7276"/>
    <w:rsid w:val="00BE735B"/>
    <w:rsid w:val="00C06CB2"/>
    <w:rsid w:val="00C10BFB"/>
    <w:rsid w:val="00C271FE"/>
    <w:rsid w:val="00C37284"/>
    <w:rsid w:val="00C40D94"/>
    <w:rsid w:val="00C564FC"/>
    <w:rsid w:val="00C76853"/>
    <w:rsid w:val="00C772A7"/>
    <w:rsid w:val="00C77EC8"/>
    <w:rsid w:val="00C857EC"/>
    <w:rsid w:val="00C949DD"/>
    <w:rsid w:val="00CA0DD2"/>
    <w:rsid w:val="00CA6822"/>
    <w:rsid w:val="00CB2C94"/>
    <w:rsid w:val="00CB30F8"/>
    <w:rsid w:val="00CB7BEE"/>
    <w:rsid w:val="00CC6B74"/>
    <w:rsid w:val="00CD230A"/>
    <w:rsid w:val="00CD46E3"/>
    <w:rsid w:val="00CD4878"/>
    <w:rsid w:val="00CE2810"/>
    <w:rsid w:val="00CE37C0"/>
    <w:rsid w:val="00CF1CAC"/>
    <w:rsid w:val="00D00425"/>
    <w:rsid w:val="00D02437"/>
    <w:rsid w:val="00D027F2"/>
    <w:rsid w:val="00D1492C"/>
    <w:rsid w:val="00D2125E"/>
    <w:rsid w:val="00D21497"/>
    <w:rsid w:val="00D23B50"/>
    <w:rsid w:val="00D34E30"/>
    <w:rsid w:val="00D562B5"/>
    <w:rsid w:val="00D62DCD"/>
    <w:rsid w:val="00D63937"/>
    <w:rsid w:val="00D64C69"/>
    <w:rsid w:val="00D70FD0"/>
    <w:rsid w:val="00D73F65"/>
    <w:rsid w:val="00D84C96"/>
    <w:rsid w:val="00D86196"/>
    <w:rsid w:val="00D9630D"/>
    <w:rsid w:val="00D97253"/>
    <w:rsid w:val="00DA3DB2"/>
    <w:rsid w:val="00DA6C5F"/>
    <w:rsid w:val="00DB288A"/>
    <w:rsid w:val="00DB7E8F"/>
    <w:rsid w:val="00DC23BE"/>
    <w:rsid w:val="00DC2F5B"/>
    <w:rsid w:val="00DC51EF"/>
    <w:rsid w:val="00DC7B7C"/>
    <w:rsid w:val="00DD070C"/>
    <w:rsid w:val="00DD0DEC"/>
    <w:rsid w:val="00DE034A"/>
    <w:rsid w:val="00DE0B35"/>
    <w:rsid w:val="00DE36E0"/>
    <w:rsid w:val="00E10E39"/>
    <w:rsid w:val="00E11014"/>
    <w:rsid w:val="00E13C27"/>
    <w:rsid w:val="00E26F3D"/>
    <w:rsid w:val="00E43479"/>
    <w:rsid w:val="00E52500"/>
    <w:rsid w:val="00E52F1F"/>
    <w:rsid w:val="00E547BB"/>
    <w:rsid w:val="00E56BD5"/>
    <w:rsid w:val="00E61519"/>
    <w:rsid w:val="00E64F54"/>
    <w:rsid w:val="00E7059B"/>
    <w:rsid w:val="00E84A8B"/>
    <w:rsid w:val="00E84A8D"/>
    <w:rsid w:val="00EA261C"/>
    <w:rsid w:val="00EA46A2"/>
    <w:rsid w:val="00EA64D9"/>
    <w:rsid w:val="00EB0D8E"/>
    <w:rsid w:val="00EB3D6D"/>
    <w:rsid w:val="00EB56A4"/>
    <w:rsid w:val="00EC362E"/>
    <w:rsid w:val="00EC72A1"/>
    <w:rsid w:val="00ED110A"/>
    <w:rsid w:val="00ED1CAC"/>
    <w:rsid w:val="00ED39E4"/>
    <w:rsid w:val="00ED3FB5"/>
    <w:rsid w:val="00ED7705"/>
    <w:rsid w:val="00EF4EE4"/>
    <w:rsid w:val="00F0109D"/>
    <w:rsid w:val="00F10D89"/>
    <w:rsid w:val="00F14AAC"/>
    <w:rsid w:val="00F232D2"/>
    <w:rsid w:val="00F26CEF"/>
    <w:rsid w:val="00F35E1D"/>
    <w:rsid w:val="00F43340"/>
    <w:rsid w:val="00F43903"/>
    <w:rsid w:val="00F46E32"/>
    <w:rsid w:val="00F471A4"/>
    <w:rsid w:val="00F514CC"/>
    <w:rsid w:val="00F530A5"/>
    <w:rsid w:val="00F53A6A"/>
    <w:rsid w:val="00F5778A"/>
    <w:rsid w:val="00F613CD"/>
    <w:rsid w:val="00F658BC"/>
    <w:rsid w:val="00F7675B"/>
    <w:rsid w:val="00F849CA"/>
    <w:rsid w:val="00F96D44"/>
    <w:rsid w:val="00FA55ED"/>
    <w:rsid w:val="00FC037D"/>
    <w:rsid w:val="00FC71D5"/>
    <w:rsid w:val="00FD5B52"/>
    <w:rsid w:val="00FD7E7C"/>
    <w:rsid w:val="00FE15F3"/>
    <w:rsid w:val="00FE3155"/>
    <w:rsid w:val="00FE5ACE"/>
    <w:rsid w:val="00FE79AA"/>
    <w:rsid w:val="00FF5E82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B4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E16AA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3E16AA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3E16AA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3E16AA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3E16AA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3E16AA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3E16AA"/>
    <w:pPr>
      <w:keepNext/>
      <w:bidi/>
      <w:jc w:val="center"/>
      <w:outlineLvl w:val="6"/>
    </w:pPr>
    <w:rPr>
      <w:rFonts w:cs="Titr"/>
      <w:sz w:val="28"/>
      <w:szCs w:val="28"/>
    </w:rPr>
  </w:style>
  <w:style w:type="paragraph" w:styleId="Heading8">
    <w:name w:val="heading 8"/>
    <w:basedOn w:val="Normal"/>
    <w:next w:val="Normal"/>
    <w:qFormat/>
    <w:rsid w:val="003E16AA"/>
    <w:pPr>
      <w:keepNext/>
      <w:jc w:val="center"/>
      <w:outlineLvl w:val="7"/>
    </w:pPr>
    <w:rPr>
      <w:rFonts w:cs="Mitra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3E16AA"/>
    <w:pPr>
      <w:keepNext/>
      <w:bidi/>
      <w:outlineLvl w:val="8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9618CD"/>
    <w:pPr>
      <w:tabs>
        <w:tab w:val="center" w:pos="4320"/>
        <w:tab w:val="right" w:pos="8640"/>
      </w:tabs>
      <w:bidi/>
      <w:spacing w:line="312" w:lineRule="auto"/>
    </w:pPr>
    <w:rPr>
      <w:rFonts w:cs="Yagut"/>
      <w:b/>
      <w:bCs/>
      <w:color w:val="003366"/>
      <w:sz w:val="18"/>
      <w:szCs w:val="18"/>
    </w:rPr>
  </w:style>
  <w:style w:type="paragraph" w:styleId="Title">
    <w:name w:val="Title"/>
    <w:basedOn w:val="Normal"/>
    <w:qFormat/>
    <w:rsid w:val="003E16AA"/>
    <w:pPr>
      <w:bidi/>
      <w:jc w:val="center"/>
    </w:pPr>
    <w:rPr>
      <w:szCs w:val="28"/>
    </w:rPr>
  </w:style>
  <w:style w:type="paragraph" w:styleId="BodyText">
    <w:name w:val="Body Text"/>
    <w:basedOn w:val="Normal"/>
    <w:rsid w:val="003E16AA"/>
    <w:pPr>
      <w:bidi/>
      <w:jc w:val="both"/>
    </w:pPr>
    <w:rPr>
      <w:rFonts w:cs="Mitra"/>
      <w:sz w:val="28"/>
      <w:szCs w:val="28"/>
    </w:rPr>
  </w:style>
  <w:style w:type="character" w:styleId="PageNumber">
    <w:name w:val="page number"/>
    <w:basedOn w:val="DefaultParagraphFont"/>
    <w:rsid w:val="003E16AA"/>
  </w:style>
  <w:style w:type="paragraph" w:styleId="BalloonText">
    <w:name w:val="Balloon Text"/>
    <w:basedOn w:val="Normal"/>
    <w:semiHidden/>
    <w:rsid w:val="00CD46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4218-A1D9-48EF-81B8-4E532E5C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755</Words>
  <Characters>3271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5</cp:revision>
  <cp:lastPrinted>2009-11-22T09:07:00Z</cp:lastPrinted>
  <dcterms:created xsi:type="dcterms:W3CDTF">2017-10-17T07:40:00Z</dcterms:created>
  <dcterms:modified xsi:type="dcterms:W3CDTF">2017-12-11T13:07:00Z</dcterms:modified>
</cp:coreProperties>
</file>