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B25304">
            <w:pPr>
              <w:pStyle w:val="TEXTBODY1"/>
              <w:rPr>
                <w:rtl/>
              </w:rPr>
            </w:pPr>
            <w:r w:rsidRPr="006B47B2">
              <w:rPr>
                <w:rFonts w:hint="cs"/>
                <w:rtl/>
              </w:rPr>
              <w:t xml:space="preserve">شماره مناقصه : </w:t>
            </w:r>
            <w:r w:rsidR="00B25304">
              <w:rPr>
                <w:rFonts w:hint="cs"/>
                <w:rtl/>
              </w:rPr>
              <w:t>780</w:t>
            </w:r>
            <w:r w:rsidRPr="006B47B2">
              <w:rPr>
                <w:rFonts w:hint="cs"/>
                <w:rtl/>
              </w:rPr>
              <w:t>/</w:t>
            </w:r>
            <w:r w:rsidR="00D11E76" w:rsidRPr="006B47B2">
              <w:rPr>
                <w:rFonts w:hint="cs"/>
                <w:rtl/>
              </w:rPr>
              <w:t>96</w:t>
            </w:r>
            <w:r w:rsidR="00557855">
              <w:rPr>
                <w:rFonts w:hint="cs"/>
                <w:rtl/>
              </w:rPr>
              <w:t xml:space="preserve"> (تجديد)</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B25304">
            <w:pPr>
              <w:pStyle w:val="TEXTBODY1"/>
              <w:rPr>
                <w:rtl/>
              </w:rPr>
            </w:pPr>
            <w:r w:rsidRPr="006B47B2">
              <w:rPr>
                <w:rFonts w:hint="cs"/>
                <w:rtl/>
              </w:rPr>
              <w:t>موضوع مناقصه :</w:t>
            </w:r>
            <w:r w:rsidRPr="006B47B2">
              <w:rPr>
                <w:rtl/>
              </w:rPr>
              <w:t xml:space="preserve"> </w:t>
            </w:r>
            <w:r w:rsidR="00B25304" w:rsidRPr="00B25304">
              <w:rPr>
                <w:rFonts w:hint="cs"/>
                <w:rtl/>
              </w:rPr>
              <w:t xml:space="preserve">انجام خدمات سيم پيچي و تعمير الكتروموتورهاي </w:t>
            </w:r>
            <w:r w:rsidR="00B25304" w:rsidRPr="00B25304">
              <w:t>LV</w:t>
            </w:r>
            <w:r w:rsidR="00B25304" w:rsidRPr="00B25304">
              <w:rPr>
                <w:rFonts w:hint="cs"/>
                <w:rtl/>
              </w:rPr>
              <w:t xml:space="preserve"> </w:t>
            </w:r>
            <w:r w:rsidR="00172D92">
              <w:rPr>
                <w:rFonts w:hint="cs"/>
                <w:rtl/>
              </w:rPr>
              <w:t xml:space="preserve">شركت </w:t>
            </w:r>
            <w:r w:rsidR="00B25304" w:rsidRPr="00B25304">
              <w:rPr>
                <w:rFonts w:hint="cs"/>
                <w:rtl/>
              </w:rPr>
              <w:t>مجتمع گاز پارس جنوبي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B25304">
            <w:pPr>
              <w:pStyle w:val="TEXTBODY1"/>
              <w:rPr>
                <w:rtl/>
              </w:rPr>
            </w:pPr>
            <w:r w:rsidRPr="006B47B2">
              <w:rPr>
                <w:rFonts w:hint="cs"/>
                <w:rtl/>
              </w:rPr>
              <w:t xml:space="preserve">مدت اوليه پيمان : </w:t>
            </w:r>
            <w:r w:rsidR="00B25304">
              <w:rPr>
                <w:rFonts w:hint="cs"/>
                <w:rtl/>
              </w:rPr>
              <w:t>يك</w:t>
            </w:r>
            <w:r w:rsidRPr="006B47B2">
              <w:rPr>
                <w:rFonts w:hint="cs"/>
                <w:rtl/>
              </w:rPr>
              <w:t xml:space="preserve">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مديريت عمليات</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بوشهر، 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w:t>
            </w:r>
            <w:r w:rsidR="00D11E76">
              <w:rPr>
                <w:rFonts w:hint="cs"/>
                <w:rtl/>
              </w:rPr>
              <w:t xml:space="preserve"> طبقه اول،</w:t>
            </w:r>
            <w:r w:rsidR="006B47B2">
              <w:rPr>
                <w:rFonts w:hint="cs"/>
                <w:rtl/>
              </w:rPr>
              <w:t xml:space="preserve"> </w:t>
            </w:r>
            <w:r w:rsidRPr="00153C51">
              <w:rPr>
                <w:rFonts w:hint="cs"/>
                <w:rtl/>
              </w:rPr>
              <w:t xml:space="preserve"> </w:t>
            </w:r>
            <w:r>
              <w:rPr>
                <w:rFonts w:hint="cs"/>
                <w:rtl/>
              </w:rPr>
              <w:t>امور پيمان‌ها</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DD08D0" w:rsidP="0097600F">
            <w:pPr>
              <w:pStyle w:val="TextBody3"/>
              <w:rPr>
                <w:rtl/>
              </w:rPr>
            </w:pPr>
            <w:hyperlink r:id="rId8"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186CCC" w:rsidRPr="00D5044B" w:rsidRDefault="00B25304" w:rsidP="00D11E76">
            <w:pPr>
              <w:pStyle w:val="TextBody2"/>
              <w:rPr>
                <w:sz w:val="24"/>
                <w:szCs w:val="24"/>
                <w:rtl/>
              </w:rPr>
            </w:pPr>
            <w:r w:rsidRPr="00D5044B">
              <w:rPr>
                <w:rFonts w:hint="cs"/>
                <w:sz w:val="24"/>
                <w:szCs w:val="24"/>
                <w:rtl/>
              </w:rPr>
              <w:t>780</w:t>
            </w:r>
            <w:r w:rsidR="00186CCC" w:rsidRPr="00D5044B">
              <w:rPr>
                <w:rFonts w:hint="cs"/>
                <w:sz w:val="24"/>
                <w:szCs w:val="24"/>
                <w:rtl/>
              </w:rPr>
              <w:t>/</w:t>
            </w:r>
            <w:r w:rsidR="00D11E76" w:rsidRPr="00D5044B">
              <w:rPr>
                <w:rFonts w:hint="cs"/>
                <w:sz w:val="24"/>
                <w:szCs w:val="24"/>
                <w:rtl/>
              </w:rPr>
              <w:t>96</w:t>
            </w:r>
            <w:r w:rsidR="00557855">
              <w:rPr>
                <w:rFonts w:hint="cs"/>
                <w:sz w:val="24"/>
                <w:szCs w:val="24"/>
                <w:rtl/>
              </w:rPr>
              <w:t xml:space="preserve"> (تجديد)</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186CCC" w:rsidRPr="00D5044B" w:rsidRDefault="00B25304" w:rsidP="0097600F">
            <w:pPr>
              <w:pStyle w:val="TextBody2"/>
              <w:rPr>
                <w:sz w:val="24"/>
                <w:szCs w:val="24"/>
                <w:rtl/>
              </w:rPr>
            </w:pPr>
            <w:r w:rsidRPr="00D5044B">
              <w:rPr>
                <w:rFonts w:hint="cs"/>
                <w:sz w:val="24"/>
                <w:szCs w:val="24"/>
                <w:rtl/>
              </w:rPr>
              <w:t xml:space="preserve">انجام خدمات سيم پيچي و تعمير الكتروموتورهاي </w:t>
            </w:r>
            <w:r w:rsidRPr="00D5044B">
              <w:rPr>
                <w:sz w:val="24"/>
                <w:szCs w:val="24"/>
              </w:rPr>
              <w:t>LV</w:t>
            </w:r>
            <w:r w:rsidRPr="00D5044B">
              <w:rPr>
                <w:rFonts w:hint="cs"/>
                <w:sz w:val="24"/>
                <w:szCs w:val="24"/>
                <w:rtl/>
              </w:rPr>
              <w:t xml:space="preserve"> </w:t>
            </w:r>
            <w:r w:rsidR="00C1586A">
              <w:rPr>
                <w:rFonts w:hint="cs"/>
                <w:sz w:val="24"/>
                <w:szCs w:val="24"/>
                <w:rtl/>
              </w:rPr>
              <w:t xml:space="preserve">شركت </w:t>
            </w:r>
            <w:r w:rsidRPr="00D5044B">
              <w:rPr>
                <w:rFonts w:hint="cs"/>
                <w:sz w:val="24"/>
                <w:szCs w:val="24"/>
                <w:rtl/>
              </w:rPr>
              <w:t>مجتمع گاز پارس جنوبي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Pr>
            </w:pPr>
            <w:r w:rsidRPr="00107786">
              <w:rPr>
                <w:rFonts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107786" w:rsidRDefault="00B25304" w:rsidP="0097600F">
            <w:pPr>
              <w:pStyle w:val="TextBody2"/>
              <w:rPr>
                <w:sz w:val="20"/>
                <w:szCs w:val="20"/>
                <w:rtl/>
              </w:rPr>
            </w:pPr>
            <w:r>
              <w:rPr>
                <w:rFonts w:hint="cs"/>
                <w:sz w:val="20"/>
                <w:szCs w:val="20"/>
                <w:rtl/>
              </w:rPr>
              <w:t>يك</w:t>
            </w:r>
            <w:r w:rsidR="00186CCC" w:rsidRPr="00107786">
              <w:rPr>
                <w:rFonts w:hint="cs"/>
                <w:sz w:val="20"/>
                <w:szCs w:val="20"/>
                <w:rtl/>
              </w:rPr>
              <w:t xml:space="preserve"> سال شمسي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186CCC" w:rsidRPr="00D5044B" w:rsidRDefault="00186CCC" w:rsidP="00B25304">
            <w:pPr>
              <w:pStyle w:val="TextBody2"/>
              <w:rPr>
                <w:sz w:val="24"/>
                <w:szCs w:val="24"/>
                <w:rtl/>
              </w:rPr>
            </w:pPr>
            <w:r w:rsidRPr="00D5044B">
              <w:rPr>
                <w:rFonts w:hint="cs"/>
                <w:sz w:val="24"/>
                <w:szCs w:val="24"/>
                <w:rtl/>
              </w:rPr>
              <w:t>000/</w:t>
            </w:r>
            <w:r w:rsidR="00B25304" w:rsidRPr="00D5044B">
              <w:rPr>
                <w:rFonts w:hint="cs"/>
                <w:sz w:val="24"/>
                <w:szCs w:val="24"/>
                <w:rtl/>
              </w:rPr>
              <w:t>750</w:t>
            </w:r>
            <w:r w:rsidRPr="00D5044B">
              <w:rPr>
                <w:rFonts w:hint="cs"/>
                <w:sz w:val="24"/>
                <w:szCs w:val="24"/>
                <w:rtl/>
              </w:rPr>
              <w:t>/</w:t>
            </w:r>
            <w:r w:rsidR="00B25304" w:rsidRPr="00D5044B">
              <w:rPr>
                <w:rFonts w:hint="cs"/>
                <w:sz w:val="24"/>
                <w:szCs w:val="24"/>
                <w:rtl/>
              </w:rPr>
              <w:t>737</w:t>
            </w:r>
            <w:r w:rsidRPr="00D5044B">
              <w:rPr>
                <w:rFonts w:hint="cs"/>
                <w:sz w:val="24"/>
                <w:szCs w:val="24"/>
                <w:rtl/>
              </w:rPr>
              <w:t>/</w:t>
            </w:r>
            <w:r w:rsidR="00B25304" w:rsidRPr="00D5044B">
              <w:rPr>
                <w:rFonts w:hint="cs"/>
                <w:sz w:val="24"/>
                <w:szCs w:val="24"/>
                <w:rtl/>
              </w:rPr>
              <w:t>9</w:t>
            </w:r>
            <w:r w:rsidRPr="00D5044B">
              <w:rPr>
                <w:rFonts w:hint="cs"/>
                <w:sz w:val="24"/>
                <w:szCs w:val="24"/>
                <w:rtl/>
              </w:rPr>
              <w:t xml:space="preserve"> ريال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FD4A60" w:rsidRPr="00D5044B" w:rsidRDefault="00186CCC" w:rsidP="00B25304">
            <w:pPr>
              <w:pStyle w:val="TextBody2"/>
              <w:rPr>
                <w:b w:val="0"/>
                <w:bCs w:val="0"/>
                <w:sz w:val="24"/>
                <w:szCs w:val="24"/>
                <w:rtl/>
              </w:rPr>
            </w:pPr>
            <w:r w:rsidRPr="00D5044B">
              <w:rPr>
                <w:rFonts w:hint="cs"/>
                <w:b w:val="0"/>
                <w:bCs w:val="0"/>
                <w:sz w:val="24"/>
                <w:szCs w:val="24"/>
                <w:rtl/>
              </w:rPr>
              <w:t xml:space="preserve"> به مبلغ </w:t>
            </w:r>
            <w:r w:rsidRPr="00D5044B">
              <w:rPr>
                <w:rFonts w:hint="cs"/>
                <w:sz w:val="24"/>
                <w:szCs w:val="24"/>
                <w:rtl/>
              </w:rPr>
              <w:t>000/000/</w:t>
            </w:r>
            <w:r w:rsidR="00B25304" w:rsidRPr="00D5044B">
              <w:rPr>
                <w:rFonts w:hint="cs"/>
                <w:sz w:val="24"/>
                <w:szCs w:val="24"/>
                <w:rtl/>
              </w:rPr>
              <w:t>487</w:t>
            </w:r>
            <w:r w:rsidRPr="00D5044B">
              <w:rPr>
                <w:rFonts w:hint="cs"/>
                <w:b w:val="0"/>
                <w:bCs w:val="0"/>
                <w:sz w:val="24"/>
                <w:szCs w:val="24"/>
                <w:rtl/>
              </w:rPr>
              <w:t xml:space="preserve"> ريال</w:t>
            </w:r>
          </w:p>
          <w:p w:rsidR="00186CCC" w:rsidRPr="00107786" w:rsidRDefault="00186CCC" w:rsidP="00B25304">
            <w:pPr>
              <w:pStyle w:val="TextBody2"/>
              <w:rPr>
                <w:sz w:val="20"/>
                <w:szCs w:val="20"/>
              </w:rPr>
            </w:pPr>
            <w:r w:rsidRPr="00107786">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rFonts w:hint="cs"/>
                <w:sz w:val="20"/>
                <w:szCs w:val="20"/>
                <w:rtl/>
              </w:rPr>
              <w:t>10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rFonts w:hint="cs"/>
                <w:sz w:val="20"/>
                <w:szCs w:val="20"/>
                <w:rtl/>
              </w:rPr>
              <w:t>مديريت عمليات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107786" w:rsidRDefault="00186CCC" w:rsidP="0097600F">
            <w:pPr>
              <w:pStyle w:val="TextBody2"/>
              <w:rPr>
                <w:sz w:val="20"/>
                <w:szCs w:val="20"/>
                <w:rtl/>
              </w:rPr>
            </w:pPr>
            <w:r w:rsidRPr="00107786">
              <w:rPr>
                <w:sz w:val="20"/>
                <w:szCs w:val="20"/>
                <w:rtl/>
              </w:rPr>
              <w:t>شركت مجتمع گاز پارس جنوبي</w:t>
            </w:r>
          </w:p>
        </w:tc>
      </w:tr>
      <w:tr w:rsidR="00412183" w:rsidRPr="00153C51" w:rsidTr="00893B10">
        <w:trPr>
          <w:trHeight w:val="855"/>
          <w:jc w:val="center"/>
        </w:trPr>
        <w:tc>
          <w:tcPr>
            <w:tcW w:w="1186" w:type="pct"/>
            <w:gridSpan w:val="4"/>
            <w:tcBorders>
              <w:top w:val="single" w:sz="18" w:space="0" w:color="auto"/>
            </w:tcBorders>
            <w:shd w:val="clear" w:color="auto" w:fill="auto"/>
            <w:vAlign w:val="center"/>
          </w:tcPr>
          <w:p w:rsidR="00412183" w:rsidRPr="00C75A40" w:rsidRDefault="00412183"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854C9B" w:rsidRPr="00854C9B" w:rsidRDefault="00854C9B" w:rsidP="00854C9B">
            <w:pPr>
              <w:pStyle w:val="TextBody2"/>
              <w:rPr>
                <w:sz w:val="20"/>
                <w:szCs w:val="20"/>
                <w:rtl/>
              </w:rPr>
            </w:pPr>
            <w:r w:rsidRPr="00854C9B">
              <w:rPr>
                <w:sz w:val="20"/>
                <w:szCs w:val="20"/>
                <w:rtl/>
              </w:rPr>
              <w:t>ارائه گواهينامه تاييد صلاحيت و داراي اعتبار زماني صلاحيت ايمني امور پيمانكاران الزامي مي باشد.</w:t>
            </w:r>
          </w:p>
          <w:p w:rsidR="00412183" w:rsidRPr="00854C9B" w:rsidRDefault="00412183" w:rsidP="00854C9B">
            <w:pPr>
              <w:pStyle w:val="TextBody2"/>
              <w:jc w:val="left"/>
              <w:rPr>
                <w:sz w:val="2"/>
                <w:szCs w:val="2"/>
                <w:rtl/>
              </w:rPr>
            </w:pP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186CCC" w:rsidRPr="009146FE" w:rsidRDefault="00186CCC" w:rsidP="0097600F">
            <w:pPr>
              <w:pStyle w:val="TextBody2"/>
              <w:rPr>
                <w:sz w:val="20"/>
                <w:szCs w:val="20"/>
                <w:rtl/>
              </w:rPr>
            </w:pPr>
            <w:r w:rsidRPr="009146FE">
              <w:rPr>
                <w:rFonts w:hint="cs"/>
                <w:sz w:val="20"/>
                <w:szCs w:val="20"/>
                <w:rtl/>
              </w:rPr>
              <w:t>كليه شركت‌هاي ت</w:t>
            </w:r>
            <w:r>
              <w:rPr>
                <w:rFonts w:hint="cs"/>
                <w:sz w:val="20"/>
                <w:szCs w:val="20"/>
                <w:rtl/>
              </w:rPr>
              <w:t>أ</w:t>
            </w:r>
            <w:r w:rsidRPr="009146FE">
              <w:rPr>
                <w:rFonts w:hint="cs"/>
                <w:sz w:val="20"/>
                <w:szCs w:val="20"/>
                <w:rtl/>
              </w:rPr>
              <w:t>ييد صلاحيت شده در مناقصه فوق مي</w:t>
            </w:r>
            <w:r>
              <w:rPr>
                <w:rFonts w:hint="cs"/>
                <w:sz w:val="20"/>
                <w:szCs w:val="20"/>
                <w:rtl/>
              </w:rPr>
              <w:t>‌</w:t>
            </w:r>
            <w:r w:rsidRPr="009146FE">
              <w:rPr>
                <w:rFonts w:hint="cs"/>
                <w:sz w:val="20"/>
                <w:szCs w:val="20"/>
                <w:rtl/>
              </w:rPr>
              <w:t xml:space="preserve">بايست نسبت به اخذ تأييديه مديريت كار و خدمات اشتغال منطقه ويژه انرژي پارس جنوبي واقع در عسلويه اقدام و مجوز مربوطه را </w:t>
            </w:r>
            <w:r w:rsidRPr="009146FE">
              <w:rPr>
                <w:rFonts w:hint="cs"/>
                <w:sz w:val="20"/>
                <w:szCs w:val="20"/>
                <w:u w:val="single"/>
                <w:rtl/>
              </w:rPr>
              <w:t>تا قبل از تحويل پاكت پيشنهاد قيمت</w:t>
            </w:r>
            <w:r>
              <w:rPr>
                <w:rFonts w:hint="cs"/>
                <w:sz w:val="20"/>
                <w:szCs w:val="20"/>
                <w:rtl/>
              </w:rPr>
              <w:t>، به دفتر امور</w:t>
            </w:r>
            <w:r w:rsidRPr="009146FE">
              <w:rPr>
                <w:rFonts w:hint="cs"/>
                <w:sz w:val="20"/>
                <w:szCs w:val="20"/>
                <w:rtl/>
              </w:rPr>
              <w:t xml:space="preserve"> پيمان‌هاي </w:t>
            </w:r>
            <w:r>
              <w:rPr>
                <w:rFonts w:hint="cs"/>
                <w:sz w:val="20"/>
                <w:szCs w:val="20"/>
                <w:rtl/>
              </w:rPr>
              <w:t>ستاد</w:t>
            </w:r>
            <w:r w:rsidRPr="009146FE">
              <w:rPr>
                <w:rFonts w:hint="cs"/>
                <w:sz w:val="20"/>
                <w:szCs w:val="20"/>
                <w:rtl/>
              </w:rPr>
              <w:t xml:space="preserve"> تحويل و ارائه نمايند.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854C9B" w:rsidRDefault="00854C9B" w:rsidP="0097600F">
            <w:pPr>
              <w:pStyle w:val="Title2"/>
              <w:rPr>
                <w:rtl/>
              </w:rPr>
            </w:pPr>
          </w:p>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lastRenderedPageBreak/>
              <w:t>عنوان</w:t>
            </w:r>
            <w:r>
              <w:rPr>
                <w:rFonts w:hint="cs"/>
                <w:rtl/>
              </w:rPr>
              <w:t xml:space="preserve"> مناقصه:</w:t>
            </w:r>
            <w:r w:rsidRPr="00196286">
              <w:rPr>
                <w:rFonts w:hint="cs"/>
                <w:rtl/>
              </w:rPr>
              <w:t xml:space="preserve"> </w:t>
            </w:r>
            <w:r w:rsidR="005A4DFF" w:rsidRPr="00B25304">
              <w:rPr>
                <w:rFonts w:hint="cs"/>
                <w:rtl/>
              </w:rPr>
              <w:t xml:space="preserve">انجام خدمات سيم پيچي و تعمير الكتروموتورهاي </w:t>
            </w:r>
            <w:r w:rsidR="005A4DFF" w:rsidRPr="00B25304">
              <w:t>LV</w:t>
            </w:r>
            <w:r w:rsidR="005A4DFF" w:rsidRPr="00B25304">
              <w:rPr>
                <w:rFonts w:hint="cs"/>
                <w:rtl/>
              </w:rPr>
              <w:t xml:space="preserve"> مجتمع گاز پارس جنوبي</w:t>
            </w:r>
          </w:p>
        </w:tc>
        <w:tc>
          <w:tcPr>
            <w:tcW w:w="1017" w:type="pct"/>
            <w:gridSpan w:val="2"/>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vAlign w:val="center"/>
          </w:tcPr>
          <w:p w:rsidR="00186CCC" w:rsidRPr="00601D9D" w:rsidRDefault="00981947" w:rsidP="00981947">
            <w:pPr>
              <w:pStyle w:val="TextBody3"/>
              <w:jc w:val="center"/>
              <w:rPr>
                <w:sz w:val="24"/>
                <w:szCs w:val="24"/>
                <w:rtl/>
              </w:rPr>
            </w:pPr>
            <w:r>
              <w:rPr>
                <w:rFonts w:hint="cs"/>
                <w:sz w:val="24"/>
                <w:szCs w:val="24"/>
                <w:rtl/>
              </w:rPr>
              <w:t>19</w:t>
            </w:r>
            <w:r w:rsidR="00186CCC" w:rsidRPr="00601D9D">
              <w:rPr>
                <w:rFonts w:hint="cs"/>
                <w:sz w:val="24"/>
                <w:szCs w:val="24"/>
                <w:rtl/>
              </w:rPr>
              <w:t>/</w:t>
            </w:r>
            <w:r>
              <w:rPr>
                <w:rFonts w:hint="cs"/>
                <w:sz w:val="24"/>
                <w:szCs w:val="24"/>
                <w:rtl/>
              </w:rPr>
              <w:t>07</w:t>
            </w:r>
            <w:r w:rsidR="00186CCC" w:rsidRPr="00601D9D">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vAlign w:val="center"/>
          </w:tcPr>
          <w:p w:rsidR="00186CCC" w:rsidRPr="00601D9D" w:rsidRDefault="00981947" w:rsidP="00981947">
            <w:pPr>
              <w:pStyle w:val="TextBody3"/>
              <w:jc w:val="center"/>
              <w:rPr>
                <w:sz w:val="24"/>
                <w:szCs w:val="24"/>
                <w:rtl/>
              </w:rPr>
            </w:pPr>
            <w:r>
              <w:rPr>
                <w:rFonts w:hint="cs"/>
                <w:sz w:val="24"/>
                <w:szCs w:val="24"/>
                <w:rtl/>
              </w:rPr>
              <w:t>25</w:t>
            </w:r>
            <w:r w:rsidR="00186CCC" w:rsidRPr="00601D9D">
              <w:rPr>
                <w:rFonts w:hint="cs"/>
                <w:sz w:val="24"/>
                <w:szCs w:val="24"/>
                <w:rtl/>
              </w:rPr>
              <w:t>/</w:t>
            </w:r>
            <w:r>
              <w:rPr>
                <w:rFonts w:hint="cs"/>
                <w:sz w:val="24"/>
                <w:szCs w:val="24"/>
                <w:rtl/>
              </w:rPr>
              <w:t>07</w:t>
            </w:r>
            <w:r w:rsidR="00186CCC" w:rsidRPr="00601D9D">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vAlign w:val="center"/>
          </w:tcPr>
          <w:p w:rsidR="00186CCC" w:rsidRPr="00601D9D" w:rsidRDefault="00981947" w:rsidP="00D40B3C">
            <w:pPr>
              <w:pStyle w:val="TextBody3"/>
              <w:jc w:val="center"/>
              <w:rPr>
                <w:sz w:val="24"/>
                <w:szCs w:val="24"/>
                <w:rtl/>
              </w:rPr>
            </w:pPr>
            <w:r>
              <w:rPr>
                <w:rFonts w:hint="cs"/>
                <w:sz w:val="24"/>
                <w:szCs w:val="24"/>
                <w:rtl/>
              </w:rPr>
              <w:t>02</w:t>
            </w:r>
            <w:r w:rsidR="00186CCC" w:rsidRPr="00601D9D">
              <w:rPr>
                <w:rFonts w:hint="cs"/>
                <w:sz w:val="24"/>
                <w:szCs w:val="24"/>
                <w:rtl/>
              </w:rPr>
              <w:t>/</w:t>
            </w:r>
            <w:r w:rsidR="00D40B3C">
              <w:rPr>
                <w:rFonts w:hint="cs"/>
                <w:sz w:val="24"/>
                <w:szCs w:val="24"/>
                <w:rtl/>
              </w:rPr>
              <w:t>08</w:t>
            </w:r>
            <w:r w:rsidR="00186CCC" w:rsidRPr="00601D9D">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vAlign w:val="center"/>
          </w:tcPr>
          <w:p w:rsidR="00186CCC" w:rsidRPr="00601D9D" w:rsidRDefault="00981947" w:rsidP="00981947">
            <w:pPr>
              <w:pStyle w:val="TextBody3"/>
              <w:jc w:val="center"/>
              <w:rPr>
                <w:sz w:val="24"/>
                <w:szCs w:val="24"/>
                <w:rtl/>
              </w:rPr>
            </w:pPr>
            <w:r>
              <w:rPr>
                <w:rFonts w:hint="cs"/>
                <w:sz w:val="24"/>
                <w:szCs w:val="24"/>
                <w:rtl/>
              </w:rPr>
              <w:t>16</w:t>
            </w:r>
            <w:r w:rsidR="00186CCC" w:rsidRPr="00601D9D">
              <w:rPr>
                <w:rFonts w:hint="cs"/>
                <w:sz w:val="24"/>
                <w:szCs w:val="24"/>
                <w:rtl/>
              </w:rPr>
              <w:t>/</w:t>
            </w:r>
            <w:r>
              <w:rPr>
                <w:rFonts w:hint="cs"/>
                <w:sz w:val="24"/>
                <w:szCs w:val="24"/>
                <w:rtl/>
              </w:rPr>
              <w:t>08</w:t>
            </w:r>
            <w:r w:rsidR="00186CCC" w:rsidRPr="00601D9D">
              <w:rPr>
                <w:rFonts w:hint="cs"/>
                <w:sz w:val="24"/>
                <w:szCs w:val="24"/>
                <w:rtl/>
              </w:rPr>
              <w:t>/96</w:t>
            </w:r>
          </w:p>
        </w:tc>
      </w:tr>
      <w:tr w:rsidR="00186CCC" w:rsidRPr="00153C51" w:rsidTr="0097600F">
        <w:trPr>
          <w:trHeight w:val="624"/>
          <w:jc w:val="center"/>
        </w:trPr>
        <w:tc>
          <w:tcPr>
            <w:tcW w:w="3983" w:type="pct"/>
            <w:gridSpan w:val="10"/>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vAlign w:val="center"/>
          </w:tcPr>
          <w:p w:rsidR="00186CCC" w:rsidRPr="00601D9D" w:rsidRDefault="00981947" w:rsidP="00981947">
            <w:pPr>
              <w:pStyle w:val="TextBody3"/>
              <w:jc w:val="center"/>
              <w:rPr>
                <w:sz w:val="24"/>
                <w:szCs w:val="24"/>
                <w:rtl/>
              </w:rPr>
            </w:pPr>
            <w:r>
              <w:rPr>
                <w:rFonts w:hint="cs"/>
                <w:sz w:val="24"/>
                <w:szCs w:val="24"/>
                <w:rtl/>
              </w:rPr>
              <w:t>17</w:t>
            </w:r>
            <w:r w:rsidR="00186CCC" w:rsidRPr="00601D9D">
              <w:rPr>
                <w:rFonts w:hint="cs"/>
                <w:sz w:val="24"/>
                <w:szCs w:val="24"/>
                <w:rtl/>
              </w:rPr>
              <w:t>/</w:t>
            </w:r>
            <w:r>
              <w:rPr>
                <w:rFonts w:hint="cs"/>
                <w:sz w:val="24"/>
                <w:szCs w:val="24"/>
                <w:rtl/>
              </w:rPr>
              <w:t>08</w:t>
            </w:r>
            <w:r w:rsidR="00186CCC" w:rsidRPr="00601D9D">
              <w:rPr>
                <w:rFonts w:hint="cs"/>
                <w:sz w:val="24"/>
                <w:szCs w:val="24"/>
                <w:rtl/>
              </w:rPr>
              <w:t>/96</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Default="00186CCC"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186CCC" w:rsidRPr="00153C51" w:rsidRDefault="00186CCC"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C738CC">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w:t>
      </w:r>
      <w:r w:rsidR="00854C9B">
        <w:rPr>
          <w:rFonts w:hint="cs"/>
          <w:u w:val="single"/>
          <w:rtl/>
        </w:rPr>
        <w:t xml:space="preserve">تاييد صلاحيت و ايمني امور پيمانكاري از اداره تعاون ، كار و رفاه اجتماعي ، </w:t>
      </w:r>
      <w:r>
        <w:rPr>
          <w:rFonts w:hint="cs"/>
          <w:u w:val="single"/>
          <w:rtl/>
        </w:rPr>
        <w:t>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0"/>
        <w:gridCol w:w="5434"/>
        <w:gridCol w:w="818"/>
        <w:gridCol w:w="815"/>
        <w:gridCol w:w="679"/>
        <w:gridCol w:w="815"/>
        <w:gridCol w:w="949"/>
        <w:gridCol w:w="1038"/>
        <w:gridCol w:w="3475"/>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80"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4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7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2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5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72"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5A4DFF" w:rsidRPr="00C75A40" w:rsidTr="005A4DFF">
        <w:trPr>
          <w:cantSplit/>
          <w:trHeight w:val="28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5A4DFF" w:rsidRPr="00153C51" w:rsidRDefault="005A4DFF" w:rsidP="007559CA">
            <w:pPr>
              <w:pStyle w:val="TextBody2"/>
              <w:ind w:right="113"/>
              <w:rPr>
                <w:rtl/>
              </w:rPr>
            </w:pPr>
          </w:p>
        </w:tc>
        <w:tc>
          <w:tcPr>
            <w:tcW w:w="1833" w:type="pct"/>
            <w:tcBorders>
              <w:top w:val="single" w:sz="2" w:space="0" w:color="auto"/>
              <w:left w:val="single" w:sz="12" w:space="0" w:color="auto"/>
              <w:right w:val="single" w:sz="2" w:space="0" w:color="auto"/>
            </w:tcBorders>
            <w:shd w:val="clear" w:color="auto" w:fill="auto"/>
            <w:vAlign w:val="center"/>
          </w:tcPr>
          <w:p w:rsidR="005A4DFF" w:rsidRPr="00153C51" w:rsidRDefault="005A4DFF"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right w:val="single" w:sz="2" w:space="0" w:color="auto"/>
            </w:tcBorders>
            <w:shd w:val="clear" w:color="auto" w:fill="auto"/>
            <w:vAlign w:val="center"/>
          </w:tcPr>
          <w:p w:rsidR="005A4DFF" w:rsidRPr="00153C51" w:rsidRDefault="005A4DFF" w:rsidP="007559CA">
            <w:pPr>
              <w:pStyle w:val="TextBody2"/>
              <w:rPr>
                <w:rtl/>
              </w:rPr>
            </w:pPr>
          </w:p>
        </w:tc>
        <w:tc>
          <w:tcPr>
            <w:tcW w:w="275" w:type="pct"/>
            <w:tcBorders>
              <w:top w:val="single" w:sz="2" w:space="0" w:color="auto"/>
              <w:left w:val="single" w:sz="2" w:space="0" w:color="auto"/>
              <w:right w:val="single" w:sz="2" w:space="0" w:color="auto"/>
            </w:tcBorders>
            <w:shd w:val="clear" w:color="auto" w:fill="auto"/>
            <w:vAlign w:val="center"/>
          </w:tcPr>
          <w:p w:rsidR="005A4DFF" w:rsidRPr="00153C51" w:rsidRDefault="005A4DFF" w:rsidP="007559CA">
            <w:pPr>
              <w:pStyle w:val="TextBody2"/>
              <w:rPr>
                <w:rtl/>
              </w:rPr>
            </w:pPr>
          </w:p>
        </w:tc>
        <w:tc>
          <w:tcPr>
            <w:tcW w:w="229" w:type="pct"/>
            <w:tcBorders>
              <w:top w:val="single" w:sz="2" w:space="0" w:color="auto"/>
              <w:left w:val="single" w:sz="2" w:space="0" w:color="auto"/>
              <w:right w:val="single" w:sz="2" w:space="0" w:color="auto"/>
            </w:tcBorders>
            <w:shd w:val="clear" w:color="auto" w:fill="auto"/>
            <w:vAlign w:val="center"/>
          </w:tcPr>
          <w:p w:rsidR="005A4DFF" w:rsidRPr="00153C51" w:rsidRDefault="005A4DFF" w:rsidP="007559CA">
            <w:pPr>
              <w:pStyle w:val="TextBody2"/>
              <w:rPr>
                <w:rtl/>
              </w:rPr>
            </w:pPr>
          </w:p>
        </w:tc>
        <w:tc>
          <w:tcPr>
            <w:tcW w:w="275" w:type="pct"/>
            <w:tcBorders>
              <w:top w:val="single" w:sz="2" w:space="0" w:color="auto"/>
              <w:left w:val="single" w:sz="2" w:space="0" w:color="auto"/>
              <w:right w:val="single" w:sz="2" w:space="0" w:color="auto"/>
            </w:tcBorders>
            <w:shd w:val="clear" w:color="auto" w:fill="auto"/>
            <w:vAlign w:val="center"/>
          </w:tcPr>
          <w:p w:rsidR="005A4DFF" w:rsidRPr="00153C51" w:rsidRDefault="005A4DFF" w:rsidP="007559CA">
            <w:pPr>
              <w:pStyle w:val="TextBody2"/>
              <w:rPr>
                <w:rtl/>
              </w:rPr>
            </w:pPr>
          </w:p>
        </w:tc>
        <w:tc>
          <w:tcPr>
            <w:tcW w:w="320" w:type="pct"/>
            <w:tcBorders>
              <w:top w:val="single" w:sz="2" w:space="0" w:color="auto"/>
              <w:left w:val="single" w:sz="2" w:space="0" w:color="auto"/>
              <w:right w:val="single" w:sz="2" w:space="0" w:color="auto"/>
            </w:tcBorders>
            <w:shd w:val="clear" w:color="auto" w:fill="auto"/>
            <w:vAlign w:val="center"/>
          </w:tcPr>
          <w:p w:rsidR="005A4DFF" w:rsidRPr="00153C51" w:rsidRDefault="005A4DFF" w:rsidP="007559CA">
            <w:pPr>
              <w:pStyle w:val="TextBody2"/>
              <w:rPr>
                <w:rtl/>
              </w:rPr>
            </w:pPr>
          </w:p>
        </w:tc>
        <w:tc>
          <w:tcPr>
            <w:tcW w:w="350" w:type="pct"/>
            <w:tcBorders>
              <w:top w:val="single" w:sz="2" w:space="0" w:color="auto"/>
              <w:left w:val="single" w:sz="2" w:space="0" w:color="auto"/>
              <w:right w:val="single" w:sz="2" w:space="0" w:color="auto"/>
            </w:tcBorders>
            <w:shd w:val="clear" w:color="auto" w:fill="auto"/>
            <w:vAlign w:val="center"/>
          </w:tcPr>
          <w:p w:rsidR="005A4DFF" w:rsidRPr="00153C51" w:rsidRDefault="005A4DFF" w:rsidP="007559CA">
            <w:pPr>
              <w:pStyle w:val="TextBody2"/>
              <w:rPr>
                <w:rtl/>
              </w:rPr>
            </w:pPr>
          </w:p>
        </w:tc>
        <w:tc>
          <w:tcPr>
            <w:tcW w:w="1172" w:type="pct"/>
            <w:tcBorders>
              <w:top w:val="single" w:sz="2" w:space="0" w:color="auto"/>
              <w:left w:val="single" w:sz="2" w:space="0" w:color="auto"/>
            </w:tcBorders>
            <w:shd w:val="clear" w:color="auto" w:fill="auto"/>
            <w:vAlign w:val="center"/>
          </w:tcPr>
          <w:p w:rsidR="005A4DFF" w:rsidRPr="00153C51" w:rsidRDefault="005A4DFF" w:rsidP="007559CA">
            <w:pPr>
              <w:bidi/>
              <w:rPr>
                <w:rtl/>
              </w:rPr>
            </w:pPr>
          </w:p>
        </w:tc>
      </w:tr>
      <w:tr w:rsidR="00854C9B" w:rsidRPr="00C75A40" w:rsidTr="00854C9B">
        <w:trPr>
          <w:cantSplit/>
          <w:trHeight w:val="756"/>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854C9B" w:rsidRPr="00153C51" w:rsidRDefault="00854C9B" w:rsidP="007559CA">
            <w:pPr>
              <w:pStyle w:val="TextBody2"/>
              <w:ind w:right="113"/>
              <w:rPr>
                <w:rtl/>
              </w:rPr>
            </w:pPr>
          </w:p>
        </w:tc>
        <w:tc>
          <w:tcPr>
            <w:tcW w:w="1833" w:type="pct"/>
            <w:tcBorders>
              <w:top w:val="single" w:sz="2" w:space="0" w:color="auto"/>
              <w:left w:val="single" w:sz="12" w:space="0" w:color="auto"/>
              <w:right w:val="single" w:sz="2" w:space="0" w:color="auto"/>
            </w:tcBorders>
            <w:shd w:val="clear" w:color="auto" w:fill="auto"/>
            <w:vAlign w:val="center"/>
          </w:tcPr>
          <w:p w:rsidR="00854C9B" w:rsidRPr="00854C9B" w:rsidRDefault="00854C9B" w:rsidP="00854C9B">
            <w:pPr>
              <w:pStyle w:val="TextBody2"/>
              <w:rPr>
                <w:rtl/>
              </w:rPr>
            </w:pPr>
            <w:r w:rsidRPr="00854C9B">
              <w:rPr>
                <w:rtl/>
              </w:rPr>
              <w:t>ارائه گواهينامه تاييد صلاحيت و داراي اعتبار زماني صلاحيت ايمني امور پيمانكاران الزامي مي باشد.</w:t>
            </w:r>
          </w:p>
          <w:p w:rsidR="00854C9B" w:rsidRPr="00854C9B" w:rsidRDefault="00CC323B" w:rsidP="00854C9B">
            <w:pPr>
              <w:pStyle w:val="TextBody2"/>
              <w:jc w:val="left"/>
              <w:rPr>
                <w:sz w:val="2"/>
                <w:szCs w:val="2"/>
                <w:rtl/>
              </w:rPr>
            </w:pPr>
            <w:r>
              <w:rPr>
                <w:rFonts w:hint="cs"/>
                <w:sz w:val="2"/>
                <w:szCs w:val="2"/>
                <w:rtl/>
              </w:rPr>
              <w:t xml:space="preserve"> </w:t>
            </w:r>
          </w:p>
        </w:tc>
        <w:tc>
          <w:tcPr>
            <w:tcW w:w="276" w:type="pct"/>
            <w:tcBorders>
              <w:top w:val="single" w:sz="2" w:space="0" w:color="auto"/>
              <w:left w:val="single" w:sz="2" w:space="0" w:color="auto"/>
              <w:right w:val="single" w:sz="2" w:space="0" w:color="auto"/>
            </w:tcBorders>
            <w:shd w:val="clear" w:color="auto" w:fill="auto"/>
            <w:vAlign w:val="center"/>
          </w:tcPr>
          <w:p w:rsidR="00854C9B" w:rsidRPr="00153C51" w:rsidRDefault="00854C9B" w:rsidP="007559CA">
            <w:pPr>
              <w:pStyle w:val="TextBody2"/>
              <w:rPr>
                <w:rtl/>
              </w:rPr>
            </w:pPr>
          </w:p>
        </w:tc>
        <w:tc>
          <w:tcPr>
            <w:tcW w:w="275" w:type="pct"/>
            <w:tcBorders>
              <w:top w:val="single" w:sz="2" w:space="0" w:color="auto"/>
              <w:left w:val="single" w:sz="2" w:space="0" w:color="auto"/>
              <w:right w:val="single" w:sz="2" w:space="0" w:color="auto"/>
            </w:tcBorders>
            <w:shd w:val="clear" w:color="auto" w:fill="auto"/>
            <w:vAlign w:val="center"/>
          </w:tcPr>
          <w:p w:rsidR="00854C9B" w:rsidRPr="00153C51" w:rsidRDefault="00854C9B" w:rsidP="007559CA">
            <w:pPr>
              <w:pStyle w:val="TextBody2"/>
              <w:rPr>
                <w:rtl/>
              </w:rPr>
            </w:pPr>
          </w:p>
        </w:tc>
        <w:tc>
          <w:tcPr>
            <w:tcW w:w="229" w:type="pct"/>
            <w:tcBorders>
              <w:top w:val="single" w:sz="2" w:space="0" w:color="auto"/>
              <w:left w:val="single" w:sz="2" w:space="0" w:color="auto"/>
              <w:right w:val="single" w:sz="2" w:space="0" w:color="auto"/>
            </w:tcBorders>
            <w:shd w:val="clear" w:color="auto" w:fill="auto"/>
            <w:vAlign w:val="center"/>
          </w:tcPr>
          <w:p w:rsidR="00854C9B" w:rsidRPr="00153C51" w:rsidRDefault="00854C9B" w:rsidP="007559CA">
            <w:pPr>
              <w:pStyle w:val="TextBody2"/>
              <w:rPr>
                <w:rtl/>
              </w:rPr>
            </w:pPr>
          </w:p>
        </w:tc>
        <w:tc>
          <w:tcPr>
            <w:tcW w:w="275" w:type="pct"/>
            <w:tcBorders>
              <w:top w:val="single" w:sz="2" w:space="0" w:color="auto"/>
              <w:left w:val="single" w:sz="2" w:space="0" w:color="auto"/>
              <w:right w:val="single" w:sz="2" w:space="0" w:color="auto"/>
            </w:tcBorders>
            <w:shd w:val="clear" w:color="auto" w:fill="auto"/>
            <w:vAlign w:val="center"/>
          </w:tcPr>
          <w:p w:rsidR="00854C9B" w:rsidRPr="00153C51" w:rsidRDefault="00854C9B" w:rsidP="007559CA">
            <w:pPr>
              <w:pStyle w:val="TextBody2"/>
              <w:rPr>
                <w:rtl/>
              </w:rPr>
            </w:pPr>
          </w:p>
        </w:tc>
        <w:tc>
          <w:tcPr>
            <w:tcW w:w="320" w:type="pct"/>
            <w:tcBorders>
              <w:top w:val="single" w:sz="2" w:space="0" w:color="auto"/>
              <w:left w:val="single" w:sz="2" w:space="0" w:color="auto"/>
              <w:right w:val="single" w:sz="2" w:space="0" w:color="auto"/>
            </w:tcBorders>
            <w:shd w:val="clear" w:color="auto" w:fill="auto"/>
            <w:vAlign w:val="center"/>
          </w:tcPr>
          <w:p w:rsidR="00854C9B" w:rsidRPr="00153C51" w:rsidRDefault="00854C9B" w:rsidP="007559CA">
            <w:pPr>
              <w:pStyle w:val="TextBody2"/>
              <w:rPr>
                <w:rtl/>
              </w:rPr>
            </w:pPr>
          </w:p>
        </w:tc>
        <w:tc>
          <w:tcPr>
            <w:tcW w:w="350" w:type="pct"/>
            <w:tcBorders>
              <w:top w:val="single" w:sz="2" w:space="0" w:color="auto"/>
              <w:left w:val="single" w:sz="2" w:space="0" w:color="auto"/>
              <w:right w:val="single" w:sz="2" w:space="0" w:color="auto"/>
            </w:tcBorders>
            <w:shd w:val="clear" w:color="auto" w:fill="auto"/>
            <w:vAlign w:val="center"/>
          </w:tcPr>
          <w:p w:rsidR="00854C9B" w:rsidRPr="00153C51" w:rsidRDefault="00854C9B" w:rsidP="007559CA">
            <w:pPr>
              <w:pStyle w:val="TextBody2"/>
              <w:rPr>
                <w:rtl/>
              </w:rPr>
            </w:pPr>
          </w:p>
        </w:tc>
        <w:tc>
          <w:tcPr>
            <w:tcW w:w="1172" w:type="pct"/>
            <w:tcBorders>
              <w:top w:val="single" w:sz="2" w:space="0" w:color="auto"/>
              <w:left w:val="single" w:sz="2" w:space="0" w:color="auto"/>
            </w:tcBorders>
            <w:shd w:val="clear" w:color="auto" w:fill="auto"/>
            <w:vAlign w:val="center"/>
          </w:tcPr>
          <w:p w:rsidR="00854C9B" w:rsidRPr="00153C51" w:rsidRDefault="00854C9B" w:rsidP="007559CA">
            <w:pPr>
              <w:bidi/>
              <w:rPr>
                <w:rtl/>
              </w:rPr>
            </w:pPr>
          </w:p>
        </w:tc>
      </w:tr>
      <w:tr w:rsidR="00440E22" w:rsidRPr="00C75A40" w:rsidTr="00893B10">
        <w:trPr>
          <w:cantSplit/>
          <w:trHeight w:val="557"/>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440E22" w:rsidRPr="00153C51" w:rsidRDefault="00440E22" w:rsidP="007559CA">
            <w:pPr>
              <w:pStyle w:val="TextBody2"/>
              <w:ind w:right="113"/>
              <w:rPr>
                <w:rtl/>
              </w:rPr>
            </w:pPr>
          </w:p>
        </w:tc>
        <w:tc>
          <w:tcPr>
            <w:tcW w:w="1833" w:type="pct"/>
            <w:tcBorders>
              <w:top w:val="single" w:sz="2" w:space="0" w:color="auto"/>
              <w:left w:val="single" w:sz="12" w:space="0" w:color="auto"/>
              <w:right w:val="single" w:sz="2" w:space="0" w:color="auto"/>
            </w:tcBorders>
            <w:shd w:val="clear" w:color="auto" w:fill="auto"/>
            <w:vAlign w:val="center"/>
          </w:tcPr>
          <w:p w:rsidR="00440E22" w:rsidRPr="00153C51" w:rsidRDefault="00440E22"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right w:val="single" w:sz="2" w:space="0" w:color="auto"/>
            </w:tcBorders>
            <w:shd w:val="clear" w:color="auto" w:fill="auto"/>
            <w:vAlign w:val="center"/>
          </w:tcPr>
          <w:p w:rsidR="00440E22" w:rsidRPr="00153C51" w:rsidRDefault="00440E22" w:rsidP="007559CA">
            <w:pPr>
              <w:pStyle w:val="TextBody2"/>
              <w:rPr>
                <w:rtl/>
              </w:rPr>
            </w:pPr>
          </w:p>
        </w:tc>
        <w:tc>
          <w:tcPr>
            <w:tcW w:w="275" w:type="pct"/>
            <w:tcBorders>
              <w:top w:val="single" w:sz="2" w:space="0" w:color="auto"/>
              <w:left w:val="single" w:sz="2" w:space="0" w:color="auto"/>
              <w:right w:val="single" w:sz="2" w:space="0" w:color="auto"/>
            </w:tcBorders>
            <w:shd w:val="clear" w:color="auto" w:fill="auto"/>
            <w:vAlign w:val="center"/>
          </w:tcPr>
          <w:p w:rsidR="00440E22" w:rsidRPr="00153C51" w:rsidRDefault="00440E22" w:rsidP="007559CA">
            <w:pPr>
              <w:pStyle w:val="TextBody2"/>
              <w:rPr>
                <w:rtl/>
              </w:rPr>
            </w:pPr>
          </w:p>
        </w:tc>
        <w:tc>
          <w:tcPr>
            <w:tcW w:w="229" w:type="pct"/>
            <w:tcBorders>
              <w:top w:val="single" w:sz="2" w:space="0" w:color="auto"/>
              <w:left w:val="single" w:sz="2" w:space="0" w:color="auto"/>
              <w:right w:val="single" w:sz="2" w:space="0" w:color="auto"/>
            </w:tcBorders>
            <w:shd w:val="clear" w:color="auto" w:fill="auto"/>
            <w:vAlign w:val="center"/>
          </w:tcPr>
          <w:p w:rsidR="00440E22" w:rsidRPr="00153C51" w:rsidRDefault="00440E22" w:rsidP="007559CA">
            <w:pPr>
              <w:pStyle w:val="TextBody2"/>
              <w:rPr>
                <w:rtl/>
              </w:rPr>
            </w:pPr>
          </w:p>
        </w:tc>
        <w:tc>
          <w:tcPr>
            <w:tcW w:w="275" w:type="pct"/>
            <w:tcBorders>
              <w:top w:val="single" w:sz="2" w:space="0" w:color="auto"/>
              <w:left w:val="single" w:sz="2" w:space="0" w:color="auto"/>
              <w:right w:val="single" w:sz="2" w:space="0" w:color="auto"/>
            </w:tcBorders>
            <w:shd w:val="clear" w:color="auto" w:fill="auto"/>
            <w:vAlign w:val="center"/>
          </w:tcPr>
          <w:p w:rsidR="00440E22" w:rsidRPr="00153C51" w:rsidRDefault="00440E22" w:rsidP="007559CA">
            <w:pPr>
              <w:pStyle w:val="TextBody2"/>
              <w:rPr>
                <w:rtl/>
              </w:rPr>
            </w:pPr>
          </w:p>
        </w:tc>
        <w:tc>
          <w:tcPr>
            <w:tcW w:w="320" w:type="pct"/>
            <w:tcBorders>
              <w:top w:val="single" w:sz="2" w:space="0" w:color="auto"/>
              <w:left w:val="single" w:sz="2" w:space="0" w:color="auto"/>
              <w:right w:val="single" w:sz="2" w:space="0" w:color="auto"/>
            </w:tcBorders>
            <w:shd w:val="clear" w:color="auto" w:fill="auto"/>
            <w:vAlign w:val="center"/>
          </w:tcPr>
          <w:p w:rsidR="00440E22" w:rsidRPr="00153C51" w:rsidRDefault="00440E22" w:rsidP="007559CA">
            <w:pPr>
              <w:pStyle w:val="TextBody2"/>
              <w:rPr>
                <w:rtl/>
              </w:rPr>
            </w:pPr>
          </w:p>
        </w:tc>
        <w:tc>
          <w:tcPr>
            <w:tcW w:w="350" w:type="pct"/>
            <w:tcBorders>
              <w:top w:val="single" w:sz="2" w:space="0" w:color="auto"/>
              <w:left w:val="single" w:sz="2" w:space="0" w:color="auto"/>
              <w:right w:val="single" w:sz="2" w:space="0" w:color="auto"/>
            </w:tcBorders>
            <w:shd w:val="clear" w:color="auto" w:fill="auto"/>
            <w:vAlign w:val="center"/>
          </w:tcPr>
          <w:p w:rsidR="00440E22" w:rsidRPr="00153C51" w:rsidRDefault="00440E22" w:rsidP="007559CA">
            <w:pPr>
              <w:pStyle w:val="TextBody2"/>
              <w:rPr>
                <w:rtl/>
              </w:rPr>
            </w:pPr>
          </w:p>
        </w:tc>
        <w:tc>
          <w:tcPr>
            <w:tcW w:w="1172" w:type="pct"/>
            <w:tcBorders>
              <w:top w:val="single" w:sz="2" w:space="0" w:color="auto"/>
              <w:left w:val="single" w:sz="2" w:space="0" w:color="auto"/>
            </w:tcBorders>
            <w:shd w:val="clear" w:color="auto" w:fill="auto"/>
            <w:vAlign w:val="center"/>
          </w:tcPr>
          <w:p w:rsidR="00440E22" w:rsidRPr="00153C51" w:rsidRDefault="00440E22"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B41AFF" w:rsidRDefault="00B41AFF" w:rsidP="00B41AFF">
      <w:pPr>
        <w:bidi/>
        <w:rPr>
          <w:rtl/>
        </w:rPr>
      </w:pPr>
    </w:p>
    <w:p w:rsidR="00B41AFF" w:rsidRDefault="00B41AFF" w:rsidP="00B41AFF">
      <w:pPr>
        <w:bidi/>
        <w:rPr>
          <w:rtl/>
        </w:rPr>
      </w:pPr>
    </w:p>
    <w:p w:rsidR="00B41AFF" w:rsidRDefault="00B41AFF" w:rsidP="00B41AFF">
      <w:pPr>
        <w:bidi/>
        <w:rPr>
          <w:rtl/>
        </w:rPr>
      </w:pPr>
    </w:p>
    <w:p w:rsidR="00B41AFF" w:rsidRDefault="00B41AFF" w:rsidP="00B41AFF">
      <w:pPr>
        <w:bidi/>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نسخ  پيمان مشابه  با موضوع مناقصه (با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C1586A" w:rsidRDefault="00186CCC" w:rsidP="0097600F">
      <w:pPr>
        <w:bidi/>
        <w:rPr>
          <w:rFonts w:cs="Titr"/>
          <w:rtl/>
          <w:lang w:bidi="fa-IR"/>
        </w:rPr>
      </w:pPr>
      <w:r w:rsidRPr="00153C51">
        <w:rPr>
          <w:rtl/>
        </w:rPr>
        <w:br w:type="page"/>
      </w:r>
      <w:r w:rsidRPr="00C1586A">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DD08D0"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9"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DD08D0">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DD08D0">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DD08D0"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DD08D0">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DD08D0">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DD08D0"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DD08D0">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DD08D0">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DD08D0"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DD08D0">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DD08D0">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DD08D0"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DD08D0"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0"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DD08D0"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DD08D0" w:rsidP="007559CA">
            <w:pPr>
              <w:pStyle w:val="TextBody2"/>
              <w:rPr>
                <w:rtl/>
              </w:rPr>
            </w:pPr>
            <w:r w:rsidRPr="00DD08D0">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DD08D0" w:rsidP="007559CA">
            <w:pPr>
              <w:pStyle w:val="TextBody2"/>
              <w:rPr>
                <w:rtl/>
              </w:rPr>
            </w:pPr>
            <w:r w:rsidRPr="00DD08D0">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DD08D0">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DD08D0" w:rsidP="007559CA">
            <w:pPr>
              <w:pStyle w:val="TextBody2"/>
              <w:rPr>
                <w:rtl/>
              </w:rPr>
            </w:pPr>
            <w:r w:rsidRPr="00DD08D0">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DD08D0">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DD08D0" w:rsidRPr="00DD08D0">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DD08D0" w:rsidRPr="00DD08D0">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97429D" w:rsidRDefault="00186CCC" w:rsidP="00186CCC">
      <w:pPr>
        <w:jc w:val="center"/>
        <w:rPr>
          <w:rFonts w:cs="Titr"/>
          <w:rtl/>
        </w:rPr>
      </w:pPr>
      <m:oMath>
        <m:r>
          <m:rPr>
            <m:sty m:val="p"/>
          </m:rPr>
          <w:rPr>
            <w:rFonts w:ascii="Cambria Math" w:hAnsi="Cambria Math" w:cs="Titr"/>
            <w:rtl/>
          </w:rPr>
          <m:t>امتياز</m:t>
        </m:r>
        <m:r>
          <m:rPr>
            <m:sty m:val="p"/>
          </m:rPr>
          <w:rPr>
            <w:rFonts w:ascii="Cambria Math" w:hAnsi="Cambria Math" w:cs="Titr"/>
          </w:rPr>
          <m:t>=</m:t>
        </m:r>
        <m:d>
          <m:dPr>
            <m:ctrlPr>
              <w:rPr>
                <w:rFonts w:ascii="Cambria Math" w:hAnsi="Cambria Math" w:cs="Titr"/>
                <w:i/>
              </w:rPr>
            </m:ctrlPr>
          </m:dPr>
          <m:e>
            <m:f>
              <m:fPr>
                <m:ctrlPr>
                  <w:rPr>
                    <w:rFonts w:ascii="Cambria Math" w:hAnsi="Cambria Math" w:cs="Titr"/>
                    <w:i/>
                  </w:rPr>
                </m:ctrlPr>
              </m:fPr>
              <m:num>
                <m:d>
                  <m:dPr>
                    <m:ctrlPr>
                      <w:rPr>
                        <w:rFonts w:ascii="Cambria Math" w:hAnsi="Cambria Math" w:cs="Titr"/>
                        <w:i/>
                      </w:rPr>
                    </m:ctrlPr>
                  </m:dPr>
                  <m:e>
                    <m:r>
                      <m:rPr>
                        <m:sty m:val="bi"/>
                      </m:rPr>
                      <w:rPr>
                        <w:rFonts w:ascii="Cambria Math" w:hAnsi="Cambria Math" w:cs="Titr"/>
                      </w:rPr>
                      <m:t>7</m:t>
                    </m:r>
                  </m:e>
                </m:d>
                <m:r>
                  <w:rPr>
                    <w:rFonts w:ascii="Cambria Math" w:hAnsi="Cambria Math" w:cs="Titr"/>
                  </w:rPr>
                  <m:t xml:space="preserve"> </m:t>
                </m:r>
                <m:r>
                  <w:rPr>
                    <w:rFonts w:ascii="Cambria Math" w:hAnsi="Cambria Math" w:cs="Titr"/>
                    <w:rtl/>
                  </w:rPr>
                  <m:t xml:space="preserve">ستون هاي رديف امتياز </m:t>
                </m:r>
                <m:r>
                  <w:rPr>
                    <w:rFonts w:ascii="Cambria Math" w:hAnsi="Cambria Math" w:cs="Titr"/>
                  </w:rPr>
                  <m:t xml:space="preserve"> </m:t>
                </m:r>
                <m:r>
                  <w:rPr>
                    <w:rFonts w:ascii="Cambria Math" w:hAnsi="Cambria Math" w:cs="Titr"/>
                    <w:rtl/>
                  </w:rPr>
                  <m:t>مجموع</m:t>
                </m:r>
                <m:r>
                  <w:rPr>
                    <w:rFonts w:ascii="Cambria Math" w:hAnsi="Cambria Math" w:cs="Titr"/>
                  </w:rPr>
                  <m:t xml:space="preserve"> </m:t>
                </m:r>
              </m:num>
              <m:den>
                <m:d>
                  <m:dPr>
                    <m:ctrlPr>
                      <w:rPr>
                        <w:rFonts w:ascii="Cambria Math" w:hAnsi="Cambria Math" w:cs="Titr"/>
                        <w:i/>
                      </w:rPr>
                    </m:ctrlPr>
                  </m:dPr>
                  <m:e>
                    <m:r>
                      <m:rPr>
                        <m:sty m:val="bi"/>
                      </m:rPr>
                      <w:rPr>
                        <w:rFonts w:ascii="Cambria Math" w:hAnsi="Cambria Math" w:cs="Titr"/>
                      </w:rPr>
                      <m:t>7</m:t>
                    </m:r>
                  </m:e>
                </m:d>
                <m:r>
                  <w:rPr>
                    <w:rFonts w:ascii="Cambria Math" w:hAnsi="Cambria Math" w:cs="Titr"/>
                  </w:rPr>
                  <m:t xml:space="preserve"> </m:t>
                </m:r>
                <m:r>
                  <w:rPr>
                    <w:rFonts w:ascii="Cambria Math" w:hAnsi="Cambria Math" w:cs="Titr"/>
                    <w:rtl/>
                  </w:rPr>
                  <m:t>ستون هاي رديف تعداد</m:t>
                </m:r>
              </m:den>
            </m:f>
          </m:e>
        </m:d>
      </m:oMath>
      <w:r w:rsidRPr="0097429D">
        <w:rPr>
          <w:rFonts w:cs="Titr"/>
        </w:rPr>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Pr="00CA20CA"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107786" w:rsidRPr="00153C51" w:rsidTr="00B25304">
        <w:trPr>
          <w:trHeight w:val="432"/>
          <w:jc w:val="center"/>
        </w:trPr>
        <w:tc>
          <w:tcPr>
            <w:tcW w:w="655" w:type="dxa"/>
            <w:vAlign w:val="center"/>
          </w:tcPr>
          <w:p w:rsidR="00107786" w:rsidRPr="00153C51" w:rsidRDefault="00107786" w:rsidP="007559CA">
            <w:pPr>
              <w:pStyle w:val="TextBody2"/>
              <w:rPr>
                <w:rtl/>
              </w:rPr>
            </w:pPr>
            <w:r w:rsidRPr="00153C51">
              <w:rPr>
                <w:rFonts w:hint="cs"/>
                <w:rtl/>
              </w:rPr>
              <w:t>1</w:t>
            </w:r>
          </w:p>
        </w:tc>
        <w:tc>
          <w:tcPr>
            <w:tcW w:w="2617" w:type="dxa"/>
            <w:vAlign w:val="center"/>
          </w:tcPr>
          <w:p w:rsidR="00107786" w:rsidRPr="00601D9D" w:rsidRDefault="00B25304" w:rsidP="00B25304">
            <w:pPr>
              <w:tabs>
                <w:tab w:val="right" w:pos="2106"/>
              </w:tabs>
              <w:bidi/>
              <w:rPr>
                <w:rFonts w:cs="Titr"/>
                <w:b/>
                <w:bCs/>
                <w:sz w:val="20"/>
                <w:szCs w:val="20"/>
                <w:rtl/>
              </w:rPr>
            </w:pPr>
            <w:r w:rsidRPr="00601D9D">
              <w:rPr>
                <w:rFonts w:ascii="Tahoma" w:hAnsi="Tahoma" w:cs="Titr"/>
                <w:b/>
                <w:bCs/>
                <w:sz w:val="20"/>
                <w:szCs w:val="20"/>
                <w:rtl/>
              </w:rPr>
              <w:t>دستگاه بالانس</w:t>
            </w:r>
          </w:p>
        </w:tc>
        <w:tc>
          <w:tcPr>
            <w:tcW w:w="747" w:type="dxa"/>
            <w:vAlign w:val="center"/>
          </w:tcPr>
          <w:p w:rsidR="00107786" w:rsidRPr="00601D9D" w:rsidRDefault="00B25304" w:rsidP="00F70061">
            <w:pPr>
              <w:tabs>
                <w:tab w:val="right" w:pos="2106"/>
              </w:tabs>
              <w:bidi/>
              <w:jc w:val="center"/>
              <w:rPr>
                <w:rFonts w:cs="Titr"/>
                <w:b/>
                <w:bCs/>
                <w:sz w:val="20"/>
                <w:szCs w:val="20"/>
                <w:rtl/>
              </w:rPr>
            </w:pPr>
            <w:r w:rsidRPr="00601D9D">
              <w:rPr>
                <w:rFonts w:cs="Titr" w:hint="cs"/>
                <w:b/>
                <w:bCs/>
                <w:sz w:val="20"/>
                <w:szCs w:val="20"/>
                <w:rtl/>
              </w:rPr>
              <w:t>1</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2</w:t>
            </w:r>
          </w:p>
        </w:tc>
        <w:tc>
          <w:tcPr>
            <w:tcW w:w="2617" w:type="dxa"/>
            <w:shd w:val="clear" w:color="auto" w:fill="auto"/>
          </w:tcPr>
          <w:p w:rsidR="00107786" w:rsidRPr="00601D9D" w:rsidRDefault="00F70061" w:rsidP="00107786">
            <w:pPr>
              <w:tabs>
                <w:tab w:val="right" w:pos="2106"/>
              </w:tabs>
              <w:bidi/>
              <w:jc w:val="lowKashida"/>
              <w:rPr>
                <w:rFonts w:cs="Titr"/>
                <w:b/>
                <w:bCs/>
                <w:sz w:val="20"/>
                <w:szCs w:val="20"/>
                <w:rtl/>
                <w:lang w:bidi="fa-IR"/>
              </w:rPr>
            </w:pPr>
            <w:r w:rsidRPr="00601D9D">
              <w:rPr>
                <w:rFonts w:cs="Titr" w:hint="cs"/>
                <w:b/>
                <w:bCs/>
                <w:sz w:val="20"/>
                <w:szCs w:val="20"/>
                <w:rtl/>
                <w:lang w:bidi="fa-IR"/>
              </w:rPr>
              <w:t xml:space="preserve">دستگاه كلاف پيچ </w:t>
            </w:r>
            <w:r w:rsidRPr="00601D9D">
              <w:rPr>
                <w:rFonts w:cs="Titr"/>
                <w:b/>
                <w:bCs/>
                <w:sz w:val="20"/>
                <w:szCs w:val="20"/>
                <w:rtl/>
                <w:lang w:bidi="fa-IR"/>
              </w:rPr>
              <w:t>–</w:t>
            </w:r>
            <w:r w:rsidRPr="00601D9D">
              <w:rPr>
                <w:rFonts w:cs="Titr" w:hint="cs"/>
                <w:b/>
                <w:bCs/>
                <w:sz w:val="20"/>
                <w:szCs w:val="20"/>
                <w:rtl/>
                <w:lang w:bidi="fa-IR"/>
              </w:rPr>
              <w:t xml:space="preserve"> دستگاههاي تخصصي سيم پيچي (كلاف پيچ </w:t>
            </w:r>
            <w:r w:rsidRPr="00601D9D">
              <w:rPr>
                <w:rFonts w:cs="Titr"/>
                <w:b/>
                <w:bCs/>
                <w:sz w:val="20"/>
                <w:szCs w:val="20"/>
                <w:rtl/>
                <w:lang w:bidi="fa-IR"/>
              </w:rPr>
              <w:t>–</w:t>
            </w:r>
            <w:r w:rsidRPr="00601D9D">
              <w:rPr>
                <w:rFonts w:cs="Titr" w:hint="cs"/>
                <w:b/>
                <w:bCs/>
                <w:sz w:val="20"/>
                <w:szCs w:val="20"/>
                <w:rtl/>
                <w:lang w:bidi="fa-IR"/>
              </w:rPr>
              <w:t xml:space="preserve">كلاف بر </w:t>
            </w:r>
            <w:r w:rsidRPr="00601D9D">
              <w:rPr>
                <w:rFonts w:cs="Titr"/>
                <w:b/>
                <w:bCs/>
                <w:sz w:val="20"/>
                <w:szCs w:val="20"/>
                <w:rtl/>
                <w:lang w:bidi="fa-IR"/>
              </w:rPr>
              <w:t>–</w:t>
            </w:r>
            <w:r w:rsidRPr="00601D9D">
              <w:rPr>
                <w:rFonts w:cs="Titr" w:hint="cs"/>
                <w:b/>
                <w:bCs/>
                <w:sz w:val="20"/>
                <w:szCs w:val="20"/>
                <w:rtl/>
                <w:lang w:bidi="fa-IR"/>
              </w:rPr>
              <w:t xml:space="preserve"> بيرينگ گرم كن-پرس هيدروليك)</w:t>
            </w:r>
          </w:p>
        </w:tc>
        <w:tc>
          <w:tcPr>
            <w:tcW w:w="747" w:type="dxa"/>
            <w:shd w:val="clear" w:color="auto" w:fill="auto"/>
            <w:vAlign w:val="center"/>
          </w:tcPr>
          <w:p w:rsidR="00107786" w:rsidRPr="00601D9D" w:rsidRDefault="00F70061" w:rsidP="00107786">
            <w:pPr>
              <w:tabs>
                <w:tab w:val="right" w:pos="2106"/>
              </w:tabs>
              <w:bidi/>
              <w:jc w:val="center"/>
              <w:rPr>
                <w:rFonts w:cs="Titr"/>
                <w:b/>
                <w:bCs/>
                <w:sz w:val="20"/>
                <w:szCs w:val="20"/>
                <w:rtl/>
              </w:rPr>
            </w:pPr>
            <w:r w:rsidRPr="00601D9D">
              <w:rPr>
                <w:rFonts w:cs="Titr" w:hint="cs"/>
                <w:b/>
                <w:bCs/>
                <w:sz w:val="20"/>
                <w:szCs w:val="20"/>
                <w:rtl/>
              </w:rPr>
              <w:t>2 ست</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3</w:t>
            </w:r>
          </w:p>
        </w:tc>
        <w:tc>
          <w:tcPr>
            <w:tcW w:w="2617" w:type="dxa"/>
          </w:tcPr>
          <w:p w:rsidR="00107786" w:rsidRPr="00601D9D" w:rsidRDefault="00F70061" w:rsidP="00107786">
            <w:pPr>
              <w:tabs>
                <w:tab w:val="right" w:pos="2106"/>
              </w:tabs>
              <w:bidi/>
              <w:jc w:val="lowKashida"/>
              <w:rPr>
                <w:rFonts w:cs="Titr"/>
                <w:b/>
                <w:bCs/>
                <w:sz w:val="20"/>
                <w:szCs w:val="20"/>
                <w:rtl/>
                <w:lang w:bidi="fa-IR"/>
              </w:rPr>
            </w:pPr>
            <w:r w:rsidRPr="00601D9D">
              <w:rPr>
                <w:rFonts w:cs="Titr" w:hint="cs"/>
                <w:b/>
                <w:bCs/>
                <w:sz w:val="20"/>
                <w:szCs w:val="20"/>
                <w:rtl/>
              </w:rPr>
              <w:t>كوره (</w:t>
            </w:r>
            <w:r w:rsidRPr="00601D9D">
              <w:rPr>
                <w:rFonts w:cs="Titr"/>
                <w:b/>
                <w:bCs/>
                <w:sz w:val="20"/>
                <w:szCs w:val="20"/>
              </w:rPr>
              <w:t>oven</w:t>
            </w:r>
            <w:r w:rsidRPr="00601D9D">
              <w:rPr>
                <w:rFonts w:cs="Titr" w:hint="cs"/>
                <w:b/>
                <w:bCs/>
                <w:sz w:val="20"/>
                <w:szCs w:val="20"/>
                <w:rtl/>
                <w:lang w:bidi="fa-IR"/>
              </w:rPr>
              <w:t>)</w:t>
            </w:r>
          </w:p>
        </w:tc>
        <w:tc>
          <w:tcPr>
            <w:tcW w:w="747" w:type="dxa"/>
            <w:vAlign w:val="center"/>
          </w:tcPr>
          <w:p w:rsidR="00107786" w:rsidRPr="00601D9D" w:rsidRDefault="00F70061" w:rsidP="00107786">
            <w:pPr>
              <w:tabs>
                <w:tab w:val="right" w:pos="2106"/>
              </w:tabs>
              <w:bidi/>
              <w:jc w:val="center"/>
              <w:rPr>
                <w:rFonts w:cs="Titr"/>
                <w:b/>
                <w:bCs/>
                <w:sz w:val="20"/>
                <w:szCs w:val="20"/>
                <w:rtl/>
              </w:rPr>
            </w:pPr>
            <w:r w:rsidRPr="00601D9D">
              <w:rPr>
                <w:rFonts w:cs="Titr" w:hint="cs"/>
                <w:b/>
                <w:bCs/>
                <w:sz w:val="20"/>
                <w:szCs w:val="20"/>
                <w:rtl/>
              </w:rPr>
              <w:t>1</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4</w:t>
            </w:r>
          </w:p>
        </w:tc>
        <w:tc>
          <w:tcPr>
            <w:tcW w:w="2617" w:type="dxa"/>
          </w:tcPr>
          <w:p w:rsidR="00107786" w:rsidRPr="00601D9D" w:rsidRDefault="00F70061" w:rsidP="00107786">
            <w:pPr>
              <w:tabs>
                <w:tab w:val="right" w:pos="2106"/>
              </w:tabs>
              <w:bidi/>
              <w:jc w:val="lowKashida"/>
              <w:rPr>
                <w:rFonts w:cs="Titr"/>
                <w:b/>
                <w:bCs/>
                <w:sz w:val="20"/>
                <w:szCs w:val="20"/>
                <w:rtl/>
              </w:rPr>
            </w:pPr>
            <w:r w:rsidRPr="00601D9D">
              <w:rPr>
                <w:rFonts w:cs="Titr" w:hint="cs"/>
                <w:b/>
                <w:bCs/>
                <w:sz w:val="20"/>
                <w:szCs w:val="20"/>
                <w:rtl/>
              </w:rPr>
              <w:t>دستگاه تست راه اندازي الكتروموتور (تابلو و ميز تست)</w:t>
            </w:r>
          </w:p>
        </w:tc>
        <w:tc>
          <w:tcPr>
            <w:tcW w:w="747" w:type="dxa"/>
            <w:vAlign w:val="center"/>
          </w:tcPr>
          <w:p w:rsidR="00107786" w:rsidRPr="00601D9D" w:rsidRDefault="00F70061" w:rsidP="00107786">
            <w:pPr>
              <w:tabs>
                <w:tab w:val="right" w:pos="2106"/>
              </w:tabs>
              <w:bidi/>
              <w:jc w:val="center"/>
              <w:rPr>
                <w:rFonts w:cs="Titr"/>
                <w:b/>
                <w:bCs/>
                <w:sz w:val="20"/>
                <w:szCs w:val="20"/>
                <w:rtl/>
              </w:rPr>
            </w:pPr>
            <w:r w:rsidRPr="00601D9D">
              <w:rPr>
                <w:rFonts w:cs="Titr" w:hint="cs"/>
                <w:b/>
                <w:bCs/>
                <w:sz w:val="20"/>
                <w:szCs w:val="20"/>
                <w:rtl/>
              </w:rPr>
              <w:t>1</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5</w:t>
            </w:r>
          </w:p>
        </w:tc>
        <w:tc>
          <w:tcPr>
            <w:tcW w:w="2617" w:type="dxa"/>
          </w:tcPr>
          <w:p w:rsidR="00107786" w:rsidRPr="00601D9D" w:rsidRDefault="00F70061" w:rsidP="00107786">
            <w:pPr>
              <w:tabs>
                <w:tab w:val="right" w:pos="2106"/>
              </w:tabs>
              <w:bidi/>
              <w:jc w:val="lowKashida"/>
              <w:rPr>
                <w:rFonts w:cs="Titr"/>
                <w:b/>
                <w:bCs/>
                <w:sz w:val="20"/>
                <w:szCs w:val="20"/>
                <w:rtl/>
              </w:rPr>
            </w:pPr>
            <w:r w:rsidRPr="00601D9D">
              <w:rPr>
                <w:rFonts w:cs="Titr" w:hint="cs"/>
                <w:b/>
                <w:bCs/>
                <w:sz w:val="20"/>
                <w:szCs w:val="20"/>
                <w:rtl/>
              </w:rPr>
              <w:t>جرثقيل سقفي 2 تن به بالا</w:t>
            </w:r>
          </w:p>
        </w:tc>
        <w:tc>
          <w:tcPr>
            <w:tcW w:w="747" w:type="dxa"/>
            <w:vAlign w:val="center"/>
          </w:tcPr>
          <w:p w:rsidR="00107786" w:rsidRPr="00601D9D" w:rsidRDefault="00F70061" w:rsidP="00107786">
            <w:pPr>
              <w:tabs>
                <w:tab w:val="right" w:pos="2106"/>
              </w:tabs>
              <w:bidi/>
              <w:jc w:val="center"/>
              <w:rPr>
                <w:rFonts w:cs="Titr"/>
                <w:b/>
                <w:bCs/>
                <w:sz w:val="20"/>
                <w:szCs w:val="20"/>
                <w:rtl/>
              </w:rPr>
            </w:pPr>
            <w:r w:rsidRPr="00601D9D">
              <w:rPr>
                <w:rFonts w:cs="Titr" w:hint="cs"/>
                <w:b/>
                <w:bCs/>
                <w:sz w:val="20"/>
                <w:szCs w:val="20"/>
                <w:rtl/>
              </w:rPr>
              <w:t>1</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6</w:t>
            </w:r>
          </w:p>
        </w:tc>
        <w:tc>
          <w:tcPr>
            <w:tcW w:w="2617" w:type="dxa"/>
          </w:tcPr>
          <w:p w:rsidR="00107786" w:rsidRPr="00963A80" w:rsidRDefault="00107786" w:rsidP="00107786">
            <w:pPr>
              <w:tabs>
                <w:tab w:val="right" w:pos="2106"/>
              </w:tabs>
              <w:bidi/>
              <w:jc w:val="lowKashida"/>
              <w:rPr>
                <w:rFonts w:cs="Mitra"/>
                <w:color w:val="FF0000"/>
                <w:rtl/>
              </w:rPr>
            </w:pPr>
          </w:p>
        </w:tc>
        <w:tc>
          <w:tcPr>
            <w:tcW w:w="747" w:type="dxa"/>
            <w:vAlign w:val="center"/>
          </w:tcPr>
          <w:p w:rsidR="00107786" w:rsidRPr="00963A80" w:rsidRDefault="00107786" w:rsidP="00107786">
            <w:pPr>
              <w:tabs>
                <w:tab w:val="right" w:pos="2106"/>
              </w:tabs>
              <w:bidi/>
              <w:jc w:val="center"/>
              <w:rPr>
                <w:rFonts w:cs="Mitra"/>
                <w:color w:val="FF0000"/>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7</w:t>
            </w:r>
          </w:p>
        </w:tc>
        <w:tc>
          <w:tcPr>
            <w:tcW w:w="2617" w:type="dxa"/>
          </w:tcPr>
          <w:p w:rsidR="00107786" w:rsidRPr="00963A80" w:rsidRDefault="00107786" w:rsidP="00107786">
            <w:pPr>
              <w:tabs>
                <w:tab w:val="right" w:pos="2106"/>
              </w:tabs>
              <w:bidi/>
              <w:jc w:val="lowKashida"/>
              <w:rPr>
                <w:rFonts w:cs="Mitra"/>
                <w:color w:val="FF0000"/>
                <w:rtl/>
              </w:rPr>
            </w:pPr>
          </w:p>
        </w:tc>
        <w:tc>
          <w:tcPr>
            <w:tcW w:w="747" w:type="dxa"/>
            <w:vAlign w:val="center"/>
          </w:tcPr>
          <w:p w:rsidR="00107786" w:rsidRPr="00963A80" w:rsidRDefault="00107786" w:rsidP="00107786">
            <w:pPr>
              <w:tabs>
                <w:tab w:val="right" w:pos="2106"/>
              </w:tabs>
              <w:bidi/>
              <w:jc w:val="center"/>
              <w:rPr>
                <w:rFonts w:cs="Mitra"/>
                <w:color w:val="FF0000"/>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8</w:t>
            </w:r>
          </w:p>
        </w:tc>
        <w:tc>
          <w:tcPr>
            <w:tcW w:w="2617" w:type="dxa"/>
          </w:tcPr>
          <w:p w:rsidR="00107786" w:rsidRPr="00963A80" w:rsidRDefault="00107786" w:rsidP="00107786">
            <w:pPr>
              <w:tabs>
                <w:tab w:val="right" w:pos="2106"/>
              </w:tabs>
              <w:bidi/>
              <w:jc w:val="lowKashida"/>
              <w:rPr>
                <w:rFonts w:cs="Mitra"/>
                <w:color w:val="FF0000"/>
                <w:rtl/>
              </w:rPr>
            </w:pPr>
          </w:p>
        </w:tc>
        <w:tc>
          <w:tcPr>
            <w:tcW w:w="747" w:type="dxa"/>
            <w:vAlign w:val="center"/>
          </w:tcPr>
          <w:p w:rsidR="00107786" w:rsidRPr="00963A80" w:rsidRDefault="00107786" w:rsidP="00107786">
            <w:pPr>
              <w:tabs>
                <w:tab w:val="right" w:pos="2106"/>
              </w:tabs>
              <w:bidi/>
              <w:jc w:val="center"/>
              <w:rPr>
                <w:rFonts w:cs="Mitra"/>
                <w:color w:val="FF0000"/>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9</w:t>
            </w:r>
          </w:p>
        </w:tc>
        <w:tc>
          <w:tcPr>
            <w:tcW w:w="2617" w:type="dxa"/>
          </w:tcPr>
          <w:p w:rsidR="00107786" w:rsidRPr="00963A80" w:rsidRDefault="00107786" w:rsidP="00107786">
            <w:pPr>
              <w:tabs>
                <w:tab w:val="right" w:pos="2106"/>
              </w:tabs>
              <w:bidi/>
              <w:jc w:val="lowKashida"/>
              <w:rPr>
                <w:rFonts w:cs="Mitra"/>
                <w:color w:val="FF0000"/>
                <w:rtl/>
              </w:rPr>
            </w:pPr>
          </w:p>
        </w:tc>
        <w:tc>
          <w:tcPr>
            <w:tcW w:w="747" w:type="dxa"/>
            <w:vAlign w:val="center"/>
          </w:tcPr>
          <w:p w:rsidR="00107786" w:rsidRPr="00963A80" w:rsidRDefault="00107786" w:rsidP="00107786">
            <w:pPr>
              <w:tabs>
                <w:tab w:val="right" w:pos="2106"/>
              </w:tabs>
              <w:bidi/>
              <w:jc w:val="center"/>
              <w:rPr>
                <w:rFonts w:cs="Mitra"/>
                <w:color w:val="FF0000"/>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07786" w:rsidRDefault="00107786" w:rsidP="00107786">
      <w:pPr>
        <w:bidi/>
        <w:rPr>
          <w:rtl/>
        </w:rPr>
      </w:pPr>
    </w:p>
    <w:p w:rsidR="00186CCC" w:rsidRPr="00153C51" w:rsidRDefault="00186CCC" w:rsidP="00186CCC">
      <w:pPr>
        <w:pStyle w:val="Title2"/>
        <w:rPr>
          <w:rtl/>
        </w:rPr>
      </w:pPr>
      <w:r w:rsidRPr="00153C51">
        <w:rPr>
          <w:rFonts w:hint="cs"/>
          <w:rtl/>
        </w:rPr>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lastRenderedPageBreak/>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B25304">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B102E2">
        <w:rPr>
          <w:rFonts w:cs="Titr" w:hint="cs"/>
          <w:b/>
          <w:bCs/>
          <w:color w:val="000000"/>
          <w:sz w:val="28"/>
          <w:szCs w:val="28"/>
          <w:highlight w:val="lightGray"/>
          <w:u w:val="single"/>
          <w:rtl/>
        </w:rPr>
        <w:t>گروه</w:t>
      </w:r>
      <w:r w:rsidR="00107786" w:rsidRPr="00B102E2">
        <w:rPr>
          <w:rFonts w:cs="Titr" w:hint="cs"/>
          <w:b/>
          <w:bCs/>
          <w:color w:val="000000"/>
          <w:sz w:val="28"/>
          <w:szCs w:val="28"/>
          <w:highlight w:val="lightGray"/>
          <w:u w:val="single"/>
          <w:rtl/>
          <w:lang w:bidi="fa-IR"/>
        </w:rPr>
        <w:t xml:space="preserve"> </w:t>
      </w:r>
      <w:r w:rsidR="00B25304" w:rsidRPr="00B102E2">
        <w:rPr>
          <w:rFonts w:cs="Titr" w:hint="cs"/>
          <w:b/>
          <w:bCs/>
          <w:color w:val="000000"/>
          <w:sz w:val="28"/>
          <w:szCs w:val="28"/>
          <w:highlight w:val="lightGray"/>
          <w:u w:val="single"/>
          <w:rtl/>
          <w:lang w:bidi="fa-IR"/>
        </w:rPr>
        <w:t>د</w:t>
      </w:r>
      <w:r w:rsidR="00107786" w:rsidRPr="00B102E2">
        <w:rPr>
          <w:rFonts w:cs="Titr" w:hint="cs"/>
          <w:b/>
          <w:bCs/>
          <w:color w:val="000000"/>
          <w:sz w:val="28"/>
          <w:szCs w:val="28"/>
          <w:highlight w:val="lightGray"/>
          <w:u w:val="single"/>
          <w:rtl/>
          <w:lang w:bidi="fa-IR"/>
        </w:rPr>
        <w:t>وم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966921">
        <w:trPr>
          <w:jc w:val="center"/>
        </w:trPr>
        <w:tc>
          <w:tcPr>
            <w:tcW w:w="639" w:type="dxa"/>
            <w:shd w:val="clear" w:color="auto" w:fill="auto"/>
            <w:vAlign w:val="center"/>
          </w:tcPr>
          <w:p w:rsidR="00186CCC" w:rsidRPr="00571374" w:rsidRDefault="00186CCC" w:rsidP="00966921">
            <w:pPr>
              <w:pStyle w:val="TextBody3"/>
              <w:jc w:val="center"/>
              <w:rPr>
                <w:rtl/>
              </w:rPr>
            </w:pPr>
            <w:r w:rsidRPr="00571374">
              <w:rPr>
                <w:rFonts w:hint="cs"/>
                <w:rtl/>
              </w:rPr>
              <w:t>رديف</w:t>
            </w:r>
          </w:p>
        </w:tc>
        <w:tc>
          <w:tcPr>
            <w:tcW w:w="6278" w:type="dxa"/>
            <w:shd w:val="clear" w:color="auto" w:fill="auto"/>
            <w:vAlign w:val="center"/>
          </w:tcPr>
          <w:p w:rsidR="00186CCC" w:rsidRPr="00571374" w:rsidRDefault="00186CCC" w:rsidP="00966921">
            <w:pPr>
              <w:pStyle w:val="TextBody3"/>
              <w:jc w:val="center"/>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966921">
            <w:pPr>
              <w:pStyle w:val="TextBody3"/>
              <w:jc w:val="center"/>
              <w:rPr>
                <w:rtl/>
              </w:rPr>
            </w:pPr>
            <w:r w:rsidRPr="00571374">
              <w:rPr>
                <w:rFonts w:hint="cs"/>
                <w:rtl/>
              </w:rPr>
              <w:t>نام و نشاني كارفرما</w:t>
            </w:r>
          </w:p>
        </w:tc>
        <w:tc>
          <w:tcPr>
            <w:tcW w:w="1418" w:type="dxa"/>
            <w:shd w:val="clear" w:color="auto" w:fill="auto"/>
            <w:vAlign w:val="center"/>
          </w:tcPr>
          <w:p w:rsidR="00186CCC" w:rsidRPr="00571374" w:rsidRDefault="00186CCC" w:rsidP="00966921">
            <w:pPr>
              <w:pStyle w:val="TextBody3"/>
              <w:jc w:val="center"/>
              <w:rPr>
                <w:rtl/>
              </w:rPr>
            </w:pPr>
            <w:r w:rsidRPr="00571374">
              <w:rPr>
                <w:rFonts w:hint="cs"/>
                <w:rtl/>
              </w:rPr>
              <w:t>تاريخ خاتمه</w:t>
            </w:r>
          </w:p>
        </w:tc>
        <w:tc>
          <w:tcPr>
            <w:tcW w:w="3128" w:type="dxa"/>
            <w:shd w:val="clear" w:color="auto" w:fill="auto"/>
            <w:vAlign w:val="center"/>
          </w:tcPr>
          <w:p w:rsidR="00186CCC" w:rsidRPr="00571374" w:rsidRDefault="00186CCC" w:rsidP="00966921">
            <w:pPr>
              <w:pStyle w:val="TextBody3"/>
              <w:jc w:val="center"/>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966921">
            <w:pPr>
              <w:pStyle w:val="TextBody3"/>
              <w:jc w:val="center"/>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DD08D0">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DD08D0">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DD08D0"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DD08D0">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DD08D0"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764C7E" w:rsidRDefault="00186CCC" w:rsidP="00F70061">
      <w:pPr>
        <w:pStyle w:val="Title2"/>
        <w:ind w:left="0"/>
        <w:jc w:val="left"/>
        <w:rPr>
          <w:sz w:val="2"/>
          <w:szCs w:val="2"/>
          <w:highlight w:val="yellow"/>
          <w:rtl/>
        </w:rPr>
      </w:pPr>
    </w:p>
    <w:p w:rsidR="00414897" w:rsidRDefault="00414897" w:rsidP="00186CCC">
      <w:pPr>
        <w:pStyle w:val="Title2"/>
        <w:rPr>
          <w:rtl/>
        </w:rPr>
      </w:pPr>
    </w:p>
    <w:p w:rsidR="00414897" w:rsidRDefault="00414897" w:rsidP="00186CCC">
      <w:pPr>
        <w:pStyle w:val="Title2"/>
        <w:rPr>
          <w:rtl/>
        </w:rPr>
      </w:pPr>
    </w:p>
    <w:p w:rsidR="00414897" w:rsidRDefault="00414897" w:rsidP="00186CCC">
      <w:pPr>
        <w:pStyle w:val="Title2"/>
        <w:rPr>
          <w:rtl/>
        </w:rPr>
      </w:pPr>
    </w:p>
    <w:p w:rsidR="00414897" w:rsidRDefault="00414897" w:rsidP="00186CCC">
      <w:pPr>
        <w:pStyle w:val="Title2"/>
        <w:rPr>
          <w:rtl/>
        </w:rPr>
      </w:pPr>
    </w:p>
    <w:p w:rsidR="00186CCC" w:rsidRPr="00571374" w:rsidRDefault="00414897" w:rsidP="00186CCC">
      <w:pPr>
        <w:pStyle w:val="Title2"/>
        <w:rPr>
          <w:rtl/>
        </w:rPr>
      </w:pPr>
      <w:r>
        <w:rPr>
          <w:rFonts w:hint="cs"/>
          <w:rtl/>
        </w:rPr>
        <w:lastRenderedPageBreak/>
        <w:t>6</w:t>
      </w:r>
      <w:r w:rsidR="00186CCC">
        <w:rPr>
          <w:rFonts w:hint="cs"/>
          <w:rtl/>
        </w:rPr>
        <w:t>:</w:t>
      </w:r>
      <w:r w:rsidR="00186CCC" w:rsidRPr="00571374">
        <w:rPr>
          <w:rFonts w:hint="cs"/>
          <w:rtl/>
        </w:rPr>
        <w:t xml:space="preserve"> ارزيابي مناقصه‌گر در خصوص شناسايي خطرات و راهكارهاي اصلاحي در دو پروژه اخير(صرفاً پيمان</w:t>
      </w:r>
      <w:r w:rsidR="00186CCC">
        <w:rPr>
          <w:rFonts w:hint="cs"/>
          <w:rtl/>
        </w:rPr>
        <w:t>‌</w:t>
      </w:r>
      <w:r w:rsidR="00186CCC" w:rsidRPr="00571374">
        <w:rPr>
          <w:rFonts w:hint="cs"/>
          <w:rtl/>
        </w:rPr>
        <w:t>هاي گروه</w:t>
      </w:r>
      <w:r w:rsidR="00186CCC">
        <w:rPr>
          <w:rFonts w:hint="cs"/>
          <w:rtl/>
        </w:rPr>
        <w:t>‌هاي</w:t>
      </w:r>
      <w:r w:rsidR="00186CCC"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432899" w:rsidRDefault="00432899" w:rsidP="00432899">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764C7E" w:rsidP="007559CA">
            <w:pPr>
              <w:bidi/>
              <w:jc w:val="center"/>
              <w:rPr>
                <w:rFonts w:cs="Titr"/>
                <w:b/>
                <w:bCs/>
                <w:rtl/>
                <w:lang w:bidi="fa-IR"/>
              </w:rPr>
            </w:pPr>
            <w:r>
              <w:rPr>
                <w:rFonts w:cs="Titr" w:hint="cs"/>
                <w:b/>
                <w:bCs/>
                <w:rtl/>
                <w:lang w:bidi="fa-IR"/>
              </w:rPr>
              <w:t>30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764C7E" w:rsidP="007559CA">
            <w:pPr>
              <w:bidi/>
              <w:jc w:val="center"/>
              <w:rPr>
                <w:rFonts w:cs="Titr"/>
                <w:b/>
                <w:bCs/>
                <w:rtl/>
                <w:lang w:bidi="fa-IR"/>
              </w:rPr>
            </w:pPr>
            <w:r>
              <w:rPr>
                <w:rFonts w:cs="Titr" w:hint="cs"/>
                <w:b/>
                <w:bCs/>
                <w:rtl/>
                <w:lang w:bidi="fa-IR"/>
              </w:rPr>
              <w:t>15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764C7E" w:rsidP="007559CA">
            <w:pPr>
              <w:bidi/>
              <w:jc w:val="center"/>
              <w:rPr>
                <w:rFonts w:cs="Titr"/>
                <w:b/>
                <w:bCs/>
                <w:rtl/>
                <w:lang w:bidi="fa-IR"/>
              </w:rPr>
            </w:pPr>
            <w:r>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764C7E" w:rsidP="007559CA">
            <w:pPr>
              <w:bidi/>
              <w:jc w:val="center"/>
              <w:rPr>
                <w:rFonts w:cs="Titr"/>
                <w:b/>
                <w:bCs/>
                <w:rtl/>
                <w:lang w:bidi="fa-IR"/>
              </w:rPr>
            </w:pPr>
            <w:r>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6B47B2" w:rsidP="007559CA">
            <w:pPr>
              <w:bidi/>
              <w:jc w:val="center"/>
              <w:rPr>
                <w:rFonts w:cs="Titr"/>
                <w:b/>
                <w:bCs/>
                <w:rtl/>
                <w:lang w:bidi="fa-IR"/>
              </w:rPr>
            </w:pPr>
            <w:r w:rsidRPr="006B47B2">
              <w:rPr>
                <w:rFonts w:cs="Titr" w:hint="cs"/>
                <w:b/>
                <w:bCs/>
                <w:rtl/>
                <w:lang w:bidi="fa-IR"/>
              </w:rPr>
              <w:t>10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186CCC" w:rsidP="007559CA">
            <w:pPr>
              <w:bidi/>
              <w:jc w:val="center"/>
              <w:rPr>
                <w:rFonts w:cs="Titr"/>
                <w:b/>
                <w:bCs/>
                <w:rtl/>
                <w:lang w:bidi="fa-IR"/>
              </w:rPr>
            </w:pPr>
            <w:r w:rsidRPr="006B47B2">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1"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414897">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2"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186CCC">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3"/>
      <w:footerReference w:type="default" r:id="rId14"/>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23B" w:rsidRDefault="00CC323B" w:rsidP="00186CCC">
      <w:r>
        <w:separator/>
      </w:r>
    </w:p>
  </w:endnote>
  <w:endnote w:type="continuationSeparator" w:id="1">
    <w:p w:rsidR="00CC323B" w:rsidRDefault="00CC323B"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3B" w:rsidRPr="00602D4F" w:rsidRDefault="00CC323B"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CC323B" w:rsidRDefault="00CC323B"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23B" w:rsidRDefault="00CC323B" w:rsidP="00186CCC">
      <w:r>
        <w:separator/>
      </w:r>
    </w:p>
  </w:footnote>
  <w:footnote w:type="continuationSeparator" w:id="1">
    <w:p w:rsidR="00CC323B" w:rsidRDefault="00CC323B"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CC323B" w:rsidTr="0097600F">
      <w:trPr>
        <w:cantSplit/>
        <w:trHeight w:val="266"/>
        <w:jc w:val="center"/>
      </w:trPr>
      <w:tc>
        <w:tcPr>
          <w:tcW w:w="1261" w:type="dxa"/>
          <w:vMerge w:val="restart"/>
          <w:vAlign w:val="center"/>
        </w:tcPr>
        <w:p w:rsidR="00CC323B" w:rsidRPr="00474648" w:rsidRDefault="00CC323B"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CC323B" w:rsidRPr="00281665" w:rsidRDefault="00CC323B"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CC323B" w:rsidRPr="0026379E" w:rsidRDefault="00CC323B"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CC323B" w:rsidTr="0097600F">
      <w:trPr>
        <w:cantSplit/>
        <w:trHeight w:val="394"/>
        <w:jc w:val="center"/>
      </w:trPr>
      <w:tc>
        <w:tcPr>
          <w:tcW w:w="1261" w:type="dxa"/>
          <w:vMerge/>
          <w:vAlign w:val="center"/>
        </w:tcPr>
        <w:p w:rsidR="00CC323B" w:rsidRDefault="00CC323B" w:rsidP="007559CA">
          <w:pPr>
            <w:bidi/>
            <w:rPr>
              <w:noProof/>
            </w:rPr>
          </w:pPr>
        </w:p>
      </w:tc>
      <w:tc>
        <w:tcPr>
          <w:tcW w:w="9179" w:type="dxa"/>
          <w:vMerge/>
          <w:vAlign w:val="center"/>
        </w:tcPr>
        <w:p w:rsidR="00CC323B" w:rsidRPr="002C657E" w:rsidRDefault="00CC323B" w:rsidP="007559CA">
          <w:pPr>
            <w:bidi/>
            <w:jc w:val="center"/>
            <w:rPr>
              <w:rFonts w:cs="B Mitra"/>
              <w:b/>
              <w:bCs/>
              <w:rtl/>
            </w:rPr>
          </w:pPr>
        </w:p>
      </w:tc>
      <w:tc>
        <w:tcPr>
          <w:tcW w:w="2186" w:type="dxa"/>
          <w:vAlign w:val="center"/>
        </w:tcPr>
        <w:p w:rsidR="00CC323B" w:rsidRPr="0026379E" w:rsidRDefault="00CC323B" w:rsidP="007559CA">
          <w:pPr>
            <w:pStyle w:val="Footer"/>
            <w:bidi/>
            <w:rPr>
              <w:rFonts w:cs="B Titr"/>
              <w:rtl/>
              <w:lang w:bidi="fa-IR"/>
            </w:rPr>
          </w:pPr>
          <w:r w:rsidRPr="0026379E">
            <w:rPr>
              <w:rFonts w:cs="B Titr" w:hint="cs"/>
              <w:rtl/>
            </w:rPr>
            <w:t>ويرايش : 01</w:t>
          </w:r>
        </w:p>
      </w:tc>
      <w:tc>
        <w:tcPr>
          <w:tcW w:w="2276" w:type="dxa"/>
          <w:vAlign w:val="center"/>
        </w:tcPr>
        <w:p w:rsidR="00CC323B" w:rsidRPr="0026379E" w:rsidRDefault="00CC323B" w:rsidP="007559CA">
          <w:pPr>
            <w:pStyle w:val="Footer"/>
            <w:bidi/>
            <w:rPr>
              <w:rFonts w:cs="B Titr"/>
              <w:rtl/>
            </w:rPr>
          </w:pPr>
          <w:r w:rsidRPr="0026379E">
            <w:rPr>
              <w:rFonts w:cs="B Titr" w:hint="cs"/>
              <w:rtl/>
            </w:rPr>
            <w:t xml:space="preserve">صفحه </w:t>
          </w:r>
          <w:r w:rsidR="00DD08D0" w:rsidRPr="0026379E">
            <w:rPr>
              <w:rFonts w:cs="B Titr"/>
            </w:rPr>
            <w:fldChar w:fldCharType="begin"/>
          </w:r>
          <w:r w:rsidRPr="0026379E">
            <w:rPr>
              <w:rFonts w:cs="B Titr"/>
            </w:rPr>
            <w:instrText xml:space="preserve"> PAGE </w:instrText>
          </w:r>
          <w:r w:rsidR="00DD08D0" w:rsidRPr="0026379E">
            <w:rPr>
              <w:rFonts w:cs="B Titr"/>
            </w:rPr>
            <w:fldChar w:fldCharType="separate"/>
          </w:r>
          <w:r w:rsidR="00981947">
            <w:rPr>
              <w:rFonts w:cs="B Titr"/>
              <w:noProof/>
              <w:rtl/>
            </w:rPr>
            <w:t>47</w:t>
          </w:r>
          <w:r w:rsidR="00DD08D0" w:rsidRPr="0026379E">
            <w:rPr>
              <w:rFonts w:cs="B Titr"/>
            </w:rPr>
            <w:fldChar w:fldCharType="end"/>
          </w:r>
          <w:r w:rsidRPr="0026379E">
            <w:rPr>
              <w:rFonts w:cs="B Titr" w:hint="cs"/>
              <w:rtl/>
            </w:rPr>
            <w:t xml:space="preserve">  از  </w:t>
          </w:r>
          <w:r w:rsidR="00DD08D0" w:rsidRPr="0026379E">
            <w:rPr>
              <w:rFonts w:cs="B Titr"/>
            </w:rPr>
            <w:fldChar w:fldCharType="begin"/>
          </w:r>
          <w:r w:rsidRPr="0026379E">
            <w:rPr>
              <w:rFonts w:cs="B Titr"/>
            </w:rPr>
            <w:instrText xml:space="preserve"> NUMPAGES </w:instrText>
          </w:r>
          <w:r w:rsidR="00DD08D0" w:rsidRPr="0026379E">
            <w:rPr>
              <w:rFonts w:cs="B Titr"/>
            </w:rPr>
            <w:fldChar w:fldCharType="separate"/>
          </w:r>
          <w:r w:rsidR="00981947">
            <w:rPr>
              <w:rFonts w:cs="B Titr"/>
              <w:noProof/>
              <w:rtl/>
            </w:rPr>
            <w:t>49</w:t>
          </w:r>
          <w:r w:rsidR="00DD08D0" w:rsidRPr="0026379E">
            <w:rPr>
              <w:rFonts w:cs="B Titr"/>
            </w:rPr>
            <w:fldChar w:fldCharType="end"/>
          </w:r>
        </w:p>
      </w:tc>
    </w:tr>
  </w:tbl>
  <w:p w:rsidR="00CC323B" w:rsidRPr="00186CCC" w:rsidRDefault="00CC323B"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A76DEF"/>
    <w:multiLevelType w:val="hybridMultilevel"/>
    <w:tmpl w:val="8D7661F0"/>
    <w:lvl w:ilvl="0" w:tplc="B308D50C">
      <w:start w:val="1"/>
      <w:numFmt w:val="bullet"/>
      <w:lvlText w:val=""/>
      <w:lvlJc w:val="left"/>
      <w:pPr>
        <w:ind w:left="773" w:hanging="360"/>
      </w:pPr>
      <w:rPr>
        <w:rFonts w:ascii="Symbol" w:hAnsi="Symbol" w:hint="default"/>
        <w:sz w:val="24"/>
        <w:szCs w:val="24"/>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2">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5">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6"/>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5"/>
  </w:num>
  <w:num w:numId="22">
    <w:abstractNumId w:val="33"/>
  </w:num>
  <w:num w:numId="23">
    <w:abstractNumId w:val="32"/>
  </w:num>
  <w:num w:numId="24">
    <w:abstractNumId w:val="35"/>
  </w:num>
  <w:num w:numId="25">
    <w:abstractNumId w:val="12"/>
  </w:num>
  <w:num w:numId="26">
    <w:abstractNumId w:val="19"/>
  </w:num>
  <w:num w:numId="27">
    <w:abstractNumId w:val="34"/>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1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186CCC"/>
    <w:rsid w:val="000D1324"/>
    <w:rsid w:val="000E20A9"/>
    <w:rsid w:val="000F6C08"/>
    <w:rsid w:val="00107786"/>
    <w:rsid w:val="00172D92"/>
    <w:rsid w:val="00186CCC"/>
    <w:rsid w:val="001C1850"/>
    <w:rsid w:val="001E10B6"/>
    <w:rsid w:val="00273EAC"/>
    <w:rsid w:val="002942FF"/>
    <w:rsid w:val="0031586D"/>
    <w:rsid w:val="00322DB1"/>
    <w:rsid w:val="0036219F"/>
    <w:rsid w:val="003A3818"/>
    <w:rsid w:val="003C75D6"/>
    <w:rsid w:val="003D14E8"/>
    <w:rsid w:val="00412183"/>
    <w:rsid w:val="00414897"/>
    <w:rsid w:val="00422C7A"/>
    <w:rsid w:val="00432899"/>
    <w:rsid w:val="00440E22"/>
    <w:rsid w:val="004479FA"/>
    <w:rsid w:val="004C5031"/>
    <w:rsid w:val="004F5BFB"/>
    <w:rsid w:val="00537E58"/>
    <w:rsid w:val="00557855"/>
    <w:rsid w:val="005A4DFF"/>
    <w:rsid w:val="005A6184"/>
    <w:rsid w:val="00601D9D"/>
    <w:rsid w:val="006B47B2"/>
    <w:rsid w:val="006C2B12"/>
    <w:rsid w:val="006D08B3"/>
    <w:rsid w:val="006E7E79"/>
    <w:rsid w:val="0074541A"/>
    <w:rsid w:val="007559CA"/>
    <w:rsid w:val="00764C7E"/>
    <w:rsid w:val="0079364A"/>
    <w:rsid w:val="007B34AD"/>
    <w:rsid w:val="00806194"/>
    <w:rsid w:val="008316B3"/>
    <w:rsid w:val="00854C9B"/>
    <w:rsid w:val="00865E11"/>
    <w:rsid w:val="00893B10"/>
    <w:rsid w:val="008A3266"/>
    <w:rsid w:val="0093106E"/>
    <w:rsid w:val="00931570"/>
    <w:rsid w:val="00965F42"/>
    <w:rsid w:val="00966921"/>
    <w:rsid w:val="0097429D"/>
    <w:rsid w:val="0097600F"/>
    <w:rsid w:val="00981947"/>
    <w:rsid w:val="00A46E20"/>
    <w:rsid w:val="00A84F95"/>
    <w:rsid w:val="00B102E2"/>
    <w:rsid w:val="00B25304"/>
    <w:rsid w:val="00B41AFF"/>
    <w:rsid w:val="00B7054E"/>
    <w:rsid w:val="00BA4B04"/>
    <w:rsid w:val="00C1586A"/>
    <w:rsid w:val="00C214FB"/>
    <w:rsid w:val="00C738CC"/>
    <w:rsid w:val="00C93BF0"/>
    <w:rsid w:val="00CC323B"/>
    <w:rsid w:val="00CF6B2C"/>
    <w:rsid w:val="00D11E76"/>
    <w:rsid w:val="00D40B3C"/>
    <w:rsid w:val="00D5044B"/>
    <w:rsid w:val="00D75570"/>
    <w:rsid w:val="00DA4FA6"/>
    <w:rsid w:val="00DD08D0"/>
    <w:rsid w:val="00DE6143"/>
    <w:rsid w:val="00E24E17"/>
    <w:rsid w:val="00E53D5D"/>
    <w:rsid w:val="00E7710E"/>
    <w:rsid w:val="00F31B20"/>
    <w:rsid w:val="00F36C9E"/>
    <w:rsid w:val="00F62604"/>
    <w:rsid w:val="00F6360E"/>
    <w:rsid w:val="00F70061"/>
    <w:rsid w:val="00FC080F"/>
    <w:rsid w:val="00FC7B7D"/>
    <w:rsid w:val="00FD4A6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 w:type="paragraph" w:styleId="BodyText2">
    <w:name w:val="Body Text 2"/>
    <w:basedOn w:val="Normal"/>
    <w:link w:val="BodyText2Char"/>
    <w:uiPriority w:val="99"/>
    <w:semiHidden/>
    <w:unhideWhenUsed/>
    <w:rsid w:val="00854C9B"/>
    <w:pPr>
      <w:spacing w:after="120" w:line="480" w:lineRule="auto"/>
    </w:pPr>
  </w:style>
  <w:style w:type="character" w:customStyle="1" w:styleId="BodyText2Char">
    <w:name w:val="Body Text 2 Char"/>
    <w:basedOn w:val="DefaultParagraphFont"/>
    <w:link w:val="BodyText2"/>
    <w:uiPriority w:val="99"/>
    <w:semiHidden/>
    <w:rsid w:val="00854C9B"/>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49</Pages>
  <Words>9691</Words>
  <Characters>55243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589248</cp:lastModifiedBy>
  <cp:revision>4</cp:revision>
  <cp:lastPrinted>2017-09-16T04:41:00Z</cp:lastPrinted>
  <dcterms:created xsi:type="dcterms:W3CDTF">2017-09-18T06:14:00Z</dcterms:created>
  <dcterms:modified xsi:type="dcterms:W3CDTF">2017-09-23T04:57:00Z</dcterms:modified>
</cp:coreProperties>
</file>