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B4C9D" w:rsidP="003E7FD2">
      <w:pPr>
        <w:jc w:val="center"/>
        <w:rPr>
          <w:rFonts w:cs="2  Titr"/>
          <w:b/>
          <w:bCs/>
          <w:rtl/>
        </w:rPr>
      </w:pPr>
      <w:r w:rsidRPr="00DB4C9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06pt;z-index:251663360" fillcolor="#92cddc" strokecolor="#92cddc" strokeweight="1pt">
            <v:fill color2="#daeef3" angle="-45" focus="-50%" type="gradient"/>
            <v:shadow on="t" type="perspective" color="#205867" opacity=".5" origin="-.5,.5" offset="0,0" matrix=",92680f,,,,-95367431641e-17"/>
            <v:textbox style="mso-next-textbox:#_x0000_s1037">
              <w:txbxContent>
                <w:p w:rsidR="00B72981" w:rsidRDefault="00B72981" w:rsidP="003E7FD2">
                  <w:pPr>
                    <w:rPr>
                      <w:rtl/>
                    </w:rPr>
                  </w:pPr>
                </w:p>
                <w:p w:rsidR="00B72981" w:rsidRPr="002E0AF2" w:rsidRDefault="00B72981" w:rsidP="003E7FD2">
                  <w:pPr>
                    <w:rPr>
                      <w:sz w:val="6"/>
                      <w:szCs w:val="10"/>
                      <w:rtl/>
                    </w:rPr>
                  </w:pPr>
                </w:p>
                <w:p w:rsidR="00B72981" w:rsidRDefault="00B72981"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72981" w:rsidRPr="00077C39" w:rsidRDefault="00B72981"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B72981" w:rsidRPr="00A90D79" w:rsidRDefault="00B72981" w:rsidP="003E7FD2">
                  <w:pPr>
                    <w:ind w:left="283"/>
                    <w:jc w:val="center"/>
                    <w:rPr>
                      <w:rFonts w:cs="B Nazanin"/>
                      <w:b/>
                      <w:bCs/>
                      <w:szCs w:val="20"/>
                      <w:rtl/>
                    </w:rPr>
                  </w:pPr>
                </w:p>
                <w:p w:rsidR="00B72981" w:rsidRPr="00A90D79" w:rsidRDefault="00B72981" w:rsidP="002211D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sidR="002211D5">
                    <w:rPr>
                      <w:rFonts w:ascii="BZarBold" w:cs="B Mitra" w:hint="cs"/>
                      <w:b/>
                      <w:bCs/>
                      <w:sz w:val="26"/>
                      <w:szCs w:val="24"/>
                      <w:rtl/>
                    </w:rPr>
                    <w:t xml:space="preserve">فرايند ارجاع كار </w:t>
                  </w:r>
                  <w:r w:rsidRPr="003902EF">
                    <w:rPr>
                      <w:rFonts w:ascii="BZarBold" w:cs="B Mitra" w:hint="cs"/>
                      <w:b/>
                      <w:bCs/>
                      <w:sz w:val="26"/>
                      <w:szCs w:val="24"/>
                      <w:rtl/>
                    </w:rPr>
                    <w:t xml:space="preserve">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3906DA">
            <w:pPr>
              <w:rPr>
                <w:rFonts w:cs="B Titr"/>
                <w:b/>
                <w:bCs/>
                <w:rtl/>
              </w:rPr>
            </w:pPr>
            <w:r w:rsidRPr="00446D14">
              <w:rPr>
                <w:rFonts w:cs="B Titr" w:hint="cs"/>
                <w:b/>
                <w:bCs/>
                <w:rtl/>
              </w:rPr>
              <w:t>نشانی :</w:t>
            </w:r>
            <w:r w:rsidR="00B45D49">
              <w:rPr>
                <w:rFonts w:cs="B Titr" w:hint="cs"/>
                <w:b/>
                <w:bCs/>
                <w:rtl/>
              </w:rPr>
              <w:t xml:space="preserve"> </w:t>
            </w:r>
            <w:r w:rsidR="003906DA" w:rsidRPr="003906DA">
              <w:rPr>
                <w:rFonts w:cs="B Titr" w:hint="cs"/>
                <w:b/>
                <w:bCs/>
                <w:sz w:val="20"/>
                <w:szCs w:val="20"/>
                <w:rtl/>
              </w:rPr>
              <w:t xml:space="preserve">بندر عسلويه، مجتمع گاز پارس جنوبي، فاز 2و3، ساختمان ستاد، طبقه دوم، </w:t>
            </w:r>
            <w:r w:rsidR="003906DA">
              <w:rPr>
                <w:rFonts w:cs="B Titr" w:hint="cs"/>
                <w:b/>
                <w:bCs/>
                <w:sz w:val="20"/>
                <w:szCs w:val="20"/>
                <w:rtl/>
              </w:rPr>
              <w:t xml:space="preserve">اداره خريد، </w:t>
            </w:r>
            <w:r w:rsidR="003906DA" w:rsidRPr="003906DA">
              <w:rPr>
                <w:rFonts w:cs="B Titr" w:hint="cs"/>
                <w:b/>
                <w:bCs/>
                <w:sz w:val="20"/>
                <w:szCs w:val="20"/>
                <w:rtl/>
              </w:rPr>
              <w:t>اتاق 217</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3906DA" w:rsidRPr="003906DA">
              <w:rPr>
                <w:rFonts w:cs="B Titr" w:hint="cs"/>
                <w:b/>
                <w:bCs/>
                <w:sz w:val="20"/>
                <w:szCs w:val="20"/>
                <w:rtl/>
              </w:rPr>
              <w:t>1-07731312220 و 07731312277</w:t>
            </w:r>
          </w:p>
        </w:tc>
        <w:tc>
          <w:tcPr>
            <w:tcW w:w="7550" w:type="dxa"/>
            <w:tcBorders>
              <w:top w:val="single" w:sz="12" w:space="0" w:color="auto"/>
              <w:bottom w:val="single" w:sz="12" w:space="0" w:color="auto"/>
              <w:right w:val="single" w:sz="12" w:space="0" w:color="auto"/>
            </w:tcBorders>
          </w:tcPr>
          <w:p w:rsidR="007170AF" w:rsidRDefault="007170AF" w:rsidP="007A5964">
            <w:pPr>
              <w:rPr>
                <w:rFonts w:cs="B Titr"/>
                <w:rtl/>
              </w:rPr>
            </w:pPr>
            <w:r w:rsidRPr="00446D14">
              <w:rPr>
                <w:rFonts w:cs="B Titr" w:hint="cs"/>
                <w:rtl/>
              </w:rPr>
              <w:t>شماره مناقصه :</w:t>
            </w:r>
            <w:r w:rsidR="006D0314">
              <w:rPr>
                <w:rFonts w:cs="B Titr" w:hint="cs"/>
                <w:rtl/>
              </w:rPr>
              <w:t xml:space="preserve"> </w:t>
            </w:r>
            <w:r w:rsidR="00EF70CC">
              <w:rPr>
                <w:rFonts w:cs="B Titr" w:hint="cs"/>
                <w:rtl/>
              </w:rPr>
              <w:t>013/95</w:t>
            </w:r>
            <w:r w:rsidR="006D0314">
              <w:rPr>
                <w:rFonts w:cs="B Titr" w:hint="cs"/>
                <w:rtl/>
              </w:rPr>
              <w:t xml:space="preserve">                   </w:t>
            </w:r>
            <w:r w:rsidR="0094728A">
              <w:rPr>
                <w:rFonts w:cs="B Titr" w:hint="cs"/>
                <w:rtl/>
              </w:rPr>
              <w:t xml:space="preserve">       </w:t>
            </w:r>
            <w:r w:rsidR="00EF70CC">
              <w:rPr>
                <w:rFonts w:cs="B Titr" w:hint="cs"/>
                <w:rtl/>
              </w:rPr>
              <w:t xml:space="preserve">                       </w:t>
            </w:r>
            <w:r w:rsidR="007A596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7A5964">
              <w:rPr>
                <w:rFonts w:cs="B Titr" w:hint="cs"/>
                <w:b/>
                <w:bCs/>
                <w:rtl/>
              </w:rPr>
              <w:t>3412840490</w:t>
            </w:r>
            <w:r w:rsidR="00E84D29" w:rsidRPr="00C87928">
              <w:rPr>
                <w:rFonts w:cs="B Titr" w:hint="cs"/>
                <w:b/>
                <w:bCs/>
                <w:rtl/>
              </w:rPr>
              <w:t xml:space="preserve">   </w:t>
            </w:r>
            <w:r w:rsidR="00E84D29" w:rsidRPr="00C87928">
              <w:rPr>
                <w:rFonts w:cs="B Titr"/>
                <w:b/>
                <w:bCs/>
                <w:rtl/>
              </w:rPr>
              <w:t xml:space="preserve"> </w:t>
            </w:r>
            <w:r w:rsidR="00E84D29" w:rsidRPr="00C87928">
              <w:rPr>
                <w:rFonts w:cs="B Titr"/>
                <w:b/>
                <w:bCs/>
              </w:rPr>
              <w:t xml:space="preserve">   </w:t>
            </w:r>
          </w:p>
          <w:p w:rsidR="00C87928" w:rsidRPr="00446D14" w:rsidRDefault="00C87928" w:rsidP="00C87928">
            <w:pPr>
              <w:rPr>
                <w:rFonts w:cs="B Titr"/>
                <w:rtl/>
              </w:rPr>
            </w:pPr>
          </w:p>
          <w:p w:rsidR="007170AF" w:rsidRPr="00446D14" w:rsidRDefault="007170AF" w:rsidP="00E84D29">
            <w:pPr>
              <w:rPr>
                <w:rFonts w:cs="B Titr"/>
                <w:rtl/>
              </w:rPr>
            </w:pPr>
            <w:r w:rsidRPr="00446D14">
              <w:rPr>
                <w:rFonts w:cs="B Titr" w:hint="cs"/>
                <w:rtl/>
              </w:rPr>
              <w:t>موضوع مناقصه :</w:t>
            </w:r>
            <w:r w:rsidR="00FC0E53">
              <w:rPr>
                <w:rFonts w:cs="B Titr" w:hint="cs"/>
                <w:rtl/>
              </w:rPr>
              <w:t xml:space="preserve"> </w:t>
            </w:r>
            <w:r w:rsidR="007A5964" w:rsidRPr="007A5964">
              <w:rPr>
                <w:rFonts w:cs="Titr"/>
                <w:b/>
                <w:bCs/>
                <w:sz w:val="24"/>
                <w:szCs w:val="24"/>
              </w:rPr>
              <w:t>LATHE MACHINE &amp; MILLING MACHINE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3868DD">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9B6DB3">
              <w:rPr>
                <w:rFonts w:ascii="BZar" w:cs="B Nazanin" w:hint="cs"/>
                <w:b/>
                <w:bCs/>
                <w:rtl/>
              </w:rPr>
              <w:t>(</w:t>
            </w:r>
            <w:r w:rsidR="00F42C62">
              <w:rPr>
                <w:rFonts w:ascii="BZar" w:cs="B Nazanin" w:hint="cs"/>
                <w:b/>
                <w:bCs/>
                <w:rtl/>
              </w:rPr>
              <w:t xml:space="preserve"> </w:t>
            </w:r>
            <w:r w:rsidR="00B72981">
              <w:rPr>
                <w:rFonts w:ascii="BZar" w:cs="B Nazanin" w:hint="cs"/>
                <w:b/>
                <w:bCs/>
                <w:rtl/>
              </w:rPr>
              <w:t>مندرج</w:t>
            </w:r>
            <w:r w:rsidR="00F42C62">
              <w:rPr>
                <w:rFonts w:ascii="BZar" w:cs="B Nazanin" w:hint="cs"/>
                <w:b/>
                <w:bCs/>
                <w:rtl/>
              </w:rPr>
              <w:t xml:space="preserve"> در آگهی روزنامه(برای مناقصات عمومی)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3906DA" w:rsidRPr="003906DA">
              <w:rPr>
                <w:rFonts w:cs="B Titr" w:hint="cs"/>
                <w:b/>
                <w:bCs/>
                <w:color w:val="FF0000"/>
                <w:sz w:val="20"/>
                <w:szCs w:val="20"/>
                <w:rtl/>
              </w:rPr>
              <w:t>بندر عسلويه، مجتمع گاز پارس جنوبي، فاز 2و3، ساختمان ستاد، طبقه دوم، اداره خريد، اتاق 217</w:t>
            </w:r>
            <w:r w:rsidR="003906DA">
              <w:rPr>
                <w:rFonts w:cs="B Titr" w:hint="cs"/>
                <w:b/>
                <w:bCs/>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sidRPr="003868DD">
              <w:rPr>
                <w:rFonts w:cs="B Titr" w:hint="cs"/>
                <w:rtl/>
              </w:rPr>
              <w:t>در ضمن کلیه شرکتها می</w:t>
            </w:r>
            <w:r w:rsidR="007A5964">
              <w:rPr>
                <w:rFonts w:cs="B Titr" w:hint="cs"/>
                <w:rtl/>
              </w:rPr>
              <w:t xml:space="preserve"> </w:t>
            </w:r>
            <w:r w:rsidRPr="003868DD">
              <w:rPr>
                <w:rFonts w:cs="B Titr" w:hint="cs"/>
                <w:rtl/>
              </w:rPr>
              <w:t>بایست برای</w:t>
            </w:r>
            <w:r w:rsidR="00E75F10" w:rsidRPr="003868DD">
              <w:rPr>
                <w:rFonts w:cs="B Titr" w:hint="cs"/>
                <w:rtl/>
              </w:rPr>
              <w:t xml:space="preserve"> یک بار</w:t>
            </w:r>
            <w:r w:rsidR="004F5672" w:rsidRPr="003868DD">
              <w:rPr>
                <w:rFonts w:cs="B Titr" w:hint="cs"/>
                <w:rtl/>
              </w:rPr>
              <w:t xml:space="preserve"> كتابچه مدارك  مورد نياز  را به صورت صحافي شده</w:t>
            </w:r>
            <w:r w:rsidR="00E75F10" w:rsidRPr="003868DD">
              <w:rPr>
                <w:rFonts w:cs="B Titr" w:hint="cs"/>
                <w:rtl/>
              </w:rPr>
              <w:t xml:space="preserve"> در اولین مناقصه</w:t>
            </w:r>
            <w:r w:rsidR="002359FE" w:rsidRPr="003868DD">
              <w:rPr>
                <w:rFonts w:cs="B Titr" w:hint="cs"/>
                <w:rtl/>
              </w:rPr>
              <w:t xml:space="preserve"> ای</w:t>
            </w:r>
            <w:r w:rsidR="00863379" w:rsidRPr="003868DD">
              <w:rPr>
                <w:rFonts w:cs="B Titr" w:hint="cs"/>
                <w:rtl/>
              </w:rPr>
              <w:t xml:space="preserve"> كه پس از تاريخ 20/8/94 </w:t>
            </w:r>
            <w:r w:rsidR="002359FE" w:rsidRPr="003868DD">
              <w:rPr>
                <w:rFonts w:cs="B Titr" w:hint="cs"/>
                <w:rtl/>
              </w:rPr>
              <w:t xml:space="preserve"> شرکت میکنند</w:t>
            </w:r>
            <w:r w:rsidRPr="003868DD">
              <w:rPr>
                <w:rFonts w:cs="B Titr" w:hint="cs"/>
                <w:rtl/>
              </w:rPr>
              <w:t xml:space="preserve"> </w:t>
            </w:r>
            <w:r w:rsidR="004F5672" w:rsidRPr="003868DD">
              <w:rPr>
                <w:rFonts w:cs="B Titr" w:hint="cs"/>
                <w:rtl/>
              </w:rPr>
              <w:t xml:space="preserve"> ارائه نمايند. در كتابچه ياد شده كليه </w:t>
            </w:r>
            <w:r w:rsidRPr="003868DD">
              <w:rPr>
                <w:rFonts w:cs="B Titr" w:hint="cs"/>
                <w:rtl/>
              </w:rPr>
              <w:t xml:space="preserve">مدارک و مستندات </w:t>
            </w:r>
            <w:r w:rsidR="004F5672" w:rsidRPr="003868DD">
              <w:rPr>
                <w:rFonts w:cs="B Titr" w:hint="cs"/>
                <w:rtl/>
              </w:rPr>
              <w:t xml:space="preserve"> بايستي </w:t>
            </w:r>
            <w:r w:rsidRPr="003868DD">
              <w:rPr>
                <w:rFonts w:cs="B Titr" w:hint="cs"/>
                <w:rtl/>
              </w:rPr>
              <w:t xml:space="preserve">به صورت کپی برابر با اصل ارسال </w:t>
            </w:r>
            <w:r w:rsidR="004F5672" w:rsidRPr="003868DD">
              <w:rPr>
                <w:rFonts w:cs="B Titr" w:hint="cs"/>
                <w:rtl/>
              </w:rPr>
              <w:t>گردد.</w:t>
            </w:r>
            <w:r w:rsidRPr="003868DD">
              <w:rPr>
                <w:rFonts w:cs="B Titr" w:hint="cs"/>
                <w:rtl/>
              </w:rPr>
              <w:t xml:space="preserve"> </w:t>
            </w:r>
            <w:r w:rsidR="004F5672" w:rsidRPr="003868DD">
              <w:rPr>
                <w:rFonts w:cs="B Titr" w:hint="cs"/>
                <w:rtl/>
              </w:rPr>
              <w:t xml:space="preserve"> كتابچه هاي ياد شده به مدت دو سال </w:t>
            </w:r>
            <w:r w:rsidR="003868DD" w:rsidRPr="003868DD">
              <w:rPr>
                <w:rFonts w:cs="B Titr" w:hint="cs"/>
                <w:rtl/>
              </w:rPr>
              <w:t>در زمينه كارهاي مشابه</w:t>
            </w:r>
            <w:r w:rsidR="004F5672" w:rsidRPr="003868DD">
              <w:rPr>
                <w:rFonts w:cs="B Titr" w:hint="cs"/>
                <w:rtl/>
              </w:rPr>
              <w:t xml:space="preserve"> مورد بهره برداري قرار خواهد گرفت.</w:t>
            </w:r>
          </w:p>
        </w:tc>
      </w:tr>
    </w:tbl>
    <w:p w:rsidR="00D528FD" w:rsidRDefault="00446D14" w:rsidP="00522AA0">
      <w:pPr>
        <w:ind w:firstLine="707"/>
        <w:rPr>
          <w:rFonts w:cs="B Titr"/>
          <w:rtl/>
        </w:rPr>
      </w:pPr>
      <w:r w:rsidRPr="00446D14">
        <w:rPr>
          <w:rFonts w:cs="B Titr" w:hint="cs"/>
          <w:rtl/>
        </w:rPr>
        <w:lastRenderedPageBreak/>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211D5">
            <w:pPr>
              <w:jc w:val="center"/>
              <w:rPr>
                <w:rFonts w:cs="B Titr"/>
                <w:sz w:val="20"/>
                <w:szCs w:val="20"/>
                <w:rtl/>
              </w:rPr>
            </w:pPr>
            <w:r w:rsidRPr="00254374">
              <w:rPr>
                <w:rFonts w:cs="B Titr" w:hint="cs"/>
                <w:sz w:val="20"/>
                <w:szCs w:val="20"/>
                <w:rtl/>
              </w:rPr>
              <w:t xml:space="preserve">امتیاز کسب شده از فرمهای 1  تا </w:t>
            </w:r>
            <w:r w:rsidR="002211D5">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7A5964" w:rsidRDefault="00863379" w:rsidP="000252F9">
            <w:pPr>
              <w:jc w:val="center"/>
              <w:rPr>
                <w:rFonts w:cs="B Titr"/>
                <w:rtl/>
              </w:rPr>
            </w:pPr>
            <w:r>
              <w:rPr>
                <w:rFonts w:cs="B Titr" w:hint="cs"/>
                <w:rtl/>
              </w:rPr>
              <w:t>امتیاز</w:t>
            </w:r>
            <w:r w:rsidR="007A5964">
              <w:rPr>
                <w:rFonts w:cs="B Titr" w:hint="cs"/>
                <w:rtl/>
              </w:rPr>
              <w:t>ات از جداول و مدارک ذیل استخراج</w:t>
            </w:r>
          </w:p>
          <w:p w:rsidR="00863379" w:rsidRDefault="00863379" w:rsidP="000252F9">
            <w:pPr>
              <w:jc w:val="center"/>
              <w:rPr>
                <w:rFonts w:cs="B Titr"/>
                <w:rtl/>
              </w:rPr>
            </w:pPr>
            <w:r>
              <w:rPr>
                <w:rFonts w:cs="B Titr" w:hint="cs"/>
                <w:rtl/>
              </w:rPr>
              <w:t>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273C07"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4F567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273C07"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2D512B">
      <w:pPr>
        <w:spacing w:after="0"/>
        <w:jc w:val="lowKashida"/>
        <w:rPr>
          <w:rFonts w:cs="B Titr"/>
          <w:b/>
          <w:bCs/>
          <w:rtl/>
        </w:rPr>
      </w:pPr>
      <w:r>
        <w:rPr>
          <w:rFonts w:cs="B Titr" w:hint="cs"/>
          <w:b/>
          <w:bCs/>
          <w:rtl/>
        </w:rPr>
        <w:t xml:space="preserve">حد اقل امتياز كيفي </w:t>
      </w:r>
      <w:r w:rsidR="002D512B">
        <w:rPr>
          <w:rFonts w:cs="B Titr" w:hint="cs"/>
          <w:b/>
          <w:bCs/>
          <w:rtl/>
        </w:rPr>
        <w:t>50</w:t>
      </w:r>
      <w:r>
        <w:rPr>
          <w:rFonts w:cs="B Titr" w:hint="cs"/>
          <w:b/>
          <w:bCs/>
          <w:rtl/>
        </w:rPr>
        <w:t xml:space="preserve"> مي باشد</w:t>
      </w:r>
      <w:r w:rsidR="00327227">
        <w:rPr>
          <w:rFonts w:cs="B Titr" w:hint="cs"/>
          <w:b/>
          <w:bCs/>
          <w:rtl/>
        </w:rPr>
        <w:t>.</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3"/>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2211D5" w:rsidP="00CD5C46">
            <w:pPr>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2211D5" w:rsidP="0058608A">
            <w:pPr>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2211D5" w:rsidP="00CD5C46">
            <w:pPr>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2211D5"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58608A" w:rsidRPr="00BA17F7" w:rsidRDefault="002211D5" w:rsidP="00CD5C46">
            <w:pPr>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3868DD" w:rsidTr="00666AA5">
        <w:trPr>
          <w:trHeight w:val="75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2</w:t>
            </w:r>
          </w:p>
        </w:tc>
        <w:tc>
          <w:tcPr>
            <w:tcW w:w="3684" w:type="dxa"/>
            <w:gridSpan w:val="3"/>
            <w:vAlign w:val="center"/>
          </w:tcPr>
          <w:p w:rsidR="003868DD" w:rsidRPr="003C20B9" w:rsidRDefault="003868DD"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D85950">
        <w:trPr>
          <w:trHeight w:val="803"/>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3</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9F0139">
        <w:trPr>
          <w:trHeight w:val="52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4</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3868DD" w:rsidRPr="00C81A41" w:rsidRDefault="003868DD" w:rsidP="00CD5C46">
            <w:pPr>
              <w:autoSpaceDE w:val="0"/>
              <w:autoSpaceDN w:val="0"/>
              <w:adjustRightInd w:val="0"/>
              <w:jc w:val="both"/>
              <w:rPr>
                <w:rFonts w:ascii="BZar" w:cs="B Zar"/>
                <w:b/>
                <w:bCs/>
                <w:rtl/>
              </w:rPr>
            </w:pPr>
          </w:p>
        </w:tc>
        <w:tc>
          <w:tcPr>
            <w:tcW w:w="1332" w:type="dxa"/>
          </w:tcPr>
          <w:p w:rsidR="003868DD" w:rsidRPr="00C81A41" w:rsidRDefault="003868DD" w:rsidP="00CD5C46">
            <w:pPr>
              <w:autoSpaceDE w:val="0"/>
              <w:autoSpaceDN w:val="0"/>
              <w:adjustRightInd w:val="0"/>
              <w:jc w:val="both"/>
              <w:rPr>
                <w:rFonts w:ascii="BZar" w:cs="B Zar"/>
                <w:b/>
                <w:bCs/>
                <w:rtl/>
              </w:rPr>
            </w:pPr>
          </w:p>
        </w:tc>
        <w:tc>
          <w:tcPr>
            <w:tcW w:w="1154" w:type="dxa"/>
            <w:tcBorders>
              <w:right w:val="single" w:sz="2" w:space="0" w:color="auto"/>
            </w:tcBorders>
          </w:tcPr>
          <w:p w:rsidR="003868DD" w:rsidRPr="00C81A41" w:rsidRDefault="003868DD" w:rsidP="00CD5C46">
            <w:pPr>
              <w:autoSpaceDE w:val="0"/>
              <w:autoSpaceDN w:val="0"/>
              <w:adjustRightInd w:val="0"/>
              <w:jc w:val="both"/>
              <w:rPr>
                <w:rFonts w:ascii="BZar" w:cs="B Zar"/>
                <w:b/>
                <w:bCs/>
                <w:rtl/>
              </w:rPr>
            </w:pPr>
          </w:p>
        </w:tc>
      </w:tr>
      <w:tr w:rsidR="0058608A" w:rsidTr="0058608A">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58608A" w:rsidRPr="00C81A41" w:rsidRDefault="0058608A"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Pr="00EF70CC" w:rsidRDefault="002211D5" w:rsidP="00EF70CC">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r w:rsidR="00EF70CC">
        <w:rPr>
          <w:rFonts w:ascii="BZar" w:cs="B Zar"/>
          <w:sz w:val="20"/>
          <w:szCs w:val="20"/>
          <w:rtl/>
        </w:rPr>
        <w:br/>
      </w:r>
      <w:r w:rsidR="00096F8D" w:rsidRPr="003C20B9">
        <w:rPr>
          <w:rFonts w:ascii="BZar" w:cs="B Zar" w:hint="cs"/>
          <w:sz w:val="20"/>
          <w:szCs w:val="20"/>
          <w:rtl/>
        </w:rPr>
        <w:t>ارائه</w:t>
      </w:r>
      <w:r w:rsidR="00096F8D" w:rsidRPr="003C20B9">
        <w:rPr>
          <w:rFonts w:ascii="BZar" w:cs="B Zar"/>
          <w:sz w:val="20"/>
          <w:szCs w:val="20"/>
        </w:rPr>
        <w:t xml:space="preserve"> </w:t>
      </w:r>
      <w:r w:rsidR="00096F8D" w:rsidRPr="003C20B9">
        <w:rPr>
          <w:rFonts w:ascii="BZar" w:cs="B Zar" w:hint="cs"/>
          <w:sz w:val="20"/>
          <w:szCs w:val="20"/>
          <w:rtl/>
        </w:rPr>
        <w:t>حداقل</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مدارك</w:t>
      </w:r>
      <w:r w:rsidR="00096F8D" w:rsidRPr="003C20B9">
        <w:rPr>
          <w:rFonts w:ascii="BZar" w:cs="B Zar"/>
          <w:sz w:val="20"/>
          <w:szCs w:val="20"/>
        </w:rPr>
        <w:t xml:space="preserve"> </w:t>
      </w:r>
      <w:r w:rsidR="00096F8D" w:rsidRPr="003C20B9">
        <w:rPr>
          <w:rFonts w:ascii="BZar" w:cs="B Zar" w:hint="cs"/>
          <w:sz w:val="20"/>
          <w:szCs w:val="20"/>
          <w:rtl/>
        </w:rPr>
        <w:t>ردیفهای 1 الی</w:t>
      </w:r>
      <w:r w:rsidR="00096F8D" w:rsidRPr="003C20B9">
        <w:rPr>
          <w:rFonts w:ascii="BZar" w:cs="B Zar"/>
          <w:sz w:val="20"/>
          <w:szCs w:val="20"/>
        </w:rPr>
        <w:t xml:space="preserve"> </w:t>
      </w:r>
      <w:r w:rsidR="00096F8D" w:rsidRPr="003C20B9">
        <w:rPr>
          <w:rFonts w:ascii="BZar" w:cs="B Zar" w:hint="cs"/>
          <w:sz w:val="20"/>
          <w:szCs w:val="20"/>
          <w:rtl/>
        </w:rPr>
        <w:t xml:space="preserve"> </w:t>
      </w:r>
      <w:r w:rsidR="00517280">
        <w:rPr>
          <w:rFonts w:ascii="BZar" w:cs="B Zar" w:hint="cs"/>
          <w:sz w:val="20"/>
          <w:szCs w:val="20"/>
          <w:rtl/>
        </w:rPr>
        <w:t>4</w:t>
      </w:r>
      <w:r w:rsidR="00096F8D" w:rsidRPr="003C20B9">
        <w:rPr>
          <w:rFonts w:ascii="BZar" w:cs="B Zar" w:hint="cs"/>
          <w:sz w:val="20"/>
          <w:szCs w:val="20"/>
          <w:rtl/>
        </w:rPr>
        <w:t xml:space="preserve"> این</w:t>
      </w:r>
      <w:r w:rsidR="00096F8D" w:rsidRPr="003C20B9">
        <w:rPr>
          <w:rFonts w:ascii="BZar" w:cs="B Zar"/>
          <w:sz w:val="20"/>
          <w:szCs w:val="20"/>
        </w:rPr>
        <w:t xml:space="preserve"> </w:t>
      </w:r>
      <w:r w:rsidR="00096F8D" w:rsidRPr="003C20B9">
        <w:rPr>
          <w:rFonts w:ascii="BZar" w:cs="B Zar" w:hint="cs"/>
          <w:sz w:val="20"/>
          <w:szCs w:val="20"/>
          <w:rtl/>
        </w:rPr>
        <w:t>جدول</w:t>
      </w:r>
      <w:r w:rsidR="00096F8D" w:rsidRPr="003C20B9">
        <w:rPr>
          <w:rFonts w:ascii="BZar" w:cs="B Zar"/>
          <w:sz w:val="20"/>
          <w:szCs w:val="20"/>
        </w:rPr>
        <w:t xml:space="preserve"> </w:t>
      </w:r>
      <w:r w:rsidR="00096F8D" w:rsidRPr="003C20B9">
        <w:rPr>
          <w:rFonts w:ascii="BZar" w:cs="B Zar" w:hint="cs"/>
          <w:sz w:val="20"/>
          <w:szCs w:val="20"/>
          <w:rtl/>
        </w:rPr>
        <w:t>جهت</w:t>
      </w:r>
      <w:r w:rsidR="00096F8D" w:rsidRPr="003C20B9">
        <w:rPr>
          <w:rFonts w:ascii="BZar" w:cs="B Zar"/>
          <w:sz w:val="20"/>
          <w:szCs w:val="20"/>
        </w:rPr>
        <w:t xml:space="preserve"> </w:t>
      </w:r>
      <w:r w:rsidR="00096F8D" w:rsidRPr="003C20B9">
        <w:rPr>
          <w:rFonts w:ascii="BZar" w:cs="B Zar" w:hint="cs"/>
          <w:sz w:val="20"/>
          <w:szCs w:val="20"/>
          <w:rtl/>
        </w:rPr>
        <w:t>ارزیابی</w:t>
      </w:r>
      <w:r w:rsidR="00096F8D" w:rsidRPr="003C20B9">
        <w:rPr>
          <w:rFonts w:ascii="BZar" w:cs="B Zar"/>
          <w:sz w:val="20"/>
          <w:szCs w:val="20"/>
        </w:rPr>
        <w:t xml:space="preserve"> </w:t>
      </w:r>
      <w:r w:rsidR="00096F8D" w:rsidRPr="003C20B9">
        <w:rPr>
          <w:rFonts w:ascii="BZar" w:cs="B Zar" w:hint="cs"/>
          <w:sz w:val="20"/>
          <w:szCs w:val="20"/>
          <w:rtl/>
        </w:rPr>
        <w:t>توان</w:t>
      </w:r>
      <w:r w:rsidR="00096F8D" w:rsidRPr="003C20B9">
        <w:rPr>
          <w:rFonts w:ascii="BZar" w:cs="B Zar"/>
          <w:sz w:val="20"/>
          <w:szCs w:val="20"/>
        </w:rPr>
        <w:t xml:space="preserve"> </w:t>
      </w:r>
      <w:r w:rsidR="00096F8D" w:rsidRPr="003C20B9">
        <w:rPr>
          <w:rFonts w:ascii="BZar" w:cs="B Zar" w:hint="cs"/>
          <w:sz w:val="20"/>
          <w:szCs w:val="20"/>
          <w:rtl/>
        </w:rPr>
        <w:t>مالی الزامی</w:t>
      </w:r>
      <w:r w:rsidR="00096F8D" w:rsidRPr="003C20B9">
        <w:rPr>
          <w:rFonts w:ascii="BZar" w:cs="B Zar"/>
          <w:sz w:val="20"/>
          <w:szCs w:val="20"/>
        </w:rPr>
        <w:t xml:space="preserve"> </w:t>
      </w:r>
      <w:r w:rsidR="00096F8D" w:rsidRPr="003C20B9">
        <w:rPr>
          <w:rFonts w:ascii="BZar" w:cs="B Zar" w:hint="cs"/>
          <w:sz w:val="20"/>
          <w:szCs w:val="20"/>
          <w:rtl/>
        </w:rPr>
        <w:t>است</w:t>
      </w:r>
      <w:r w:rsidR="00096F8D" w:rsidRPr="003C20B9">
        <w:rPr>
          <w:rFonts w:ascii="BZar" w:cs="B Zar"/>
          <w:sz w:val="20"/>
          <w:szCs w:val="20"/>
        </w:rPr>
        <w:t xml:space="preserve">. </w:t>
      </w:r>
      <w:r w:rsidR="00096F8D" w:rsidRPr="003C20B9">
        <w:rPr>
          <w:rFonts w:ascii="BZar" w:cs="B Zar" w:hint="cs"/>
          <w:sz w:val="20"/>
          <w:szCs w:val="20"/>
          <w:rtl/>
        </w:rPr>
        <w:t>حد</w:t>
      </w:r>
      <w:r w:rsidR="00096F8D" w:rsidRPr="003C20B9">
        <w:rPr>
          <w:rFonts w:ascii="BZar" w:cs="B Zar"/>
          <w:sz w:val="20"/>
          <w:szCs w:val="20"/>
        </w:rPr>
        <w:t xml:space="preserve"> </w:t>
      </w:r>
      <w:r w:rsidR="00096F8D" w:rsidRPr="003C20B9">
        <w:rPr>
          <w:rFonts w:ascii="BZar" w:cs="B Zar" w:hint="cs"/>
          <w:sz w:val="20"/>
          <w:szCs w:val="20"/>
          <w:rtl/>
        </w:rPr>
        <w:t>اکثر</w:t>
      </w:r>
      <w:r w:rsidR="00096F8D" w:rsidRPr="003C20B9">
        <w:rPr>
          <w:rFonts w:ascii="BZar" w:cs="B Zar"/>
          <w:sz w:val="20"/>
          <w:szCs w:val="20"/>
        </w:rPr>
        <w:t xml:space="preserve"> </w:t>
      </w:r>
      <w:r w:rsidR="00096F8D" w:rsidRPr="003C20B9">
        <w:rPr>
          <w:rFonts w:ascii="BZar" w:cs="B Zar" w:hint="cs"/>
          <w:sz w:val="20"/>
          <w:szCs w:val="20"/>
          <w:rtl/>
        </w:rPr>
        <w:t>امتیاز</w:t>
      </w:r>
      <w:r w:rsidR="00096F8D" w:rsidRPr="003C20B9">
        <w:rPr>
          <w:rFonts w:ascii="BZar" w:cs="B Zar"/>
          <w:sz w:val="20"/>
          <w:szCs w:val="20"/>
        </w:rPr>
        <w:t xml:space="preserve"> </w:t>
      </w:r>
      <w:r w:rsidR="00096F8D" w:rsidRPr="003C20B9">
        <w:rPr>
          <w:rFonts w:ascii="BZar" w:cs="B Zar" w:hint="cs"/>
          <w:sz w:val="20"/>
          <w:szCs w:val="20"/>
          <w:rtl/>
        </w:rPr>
        <w:t>در</w:t>
      </w:r>
      <w:r w:rsidR="00096F8D" w:rsidRPr="003C20B9">
        <w:rPr>
          <w:rFonts w:ascii="BZar" w:cs="B Zar"/>
          <w:sz w:val="20"/>
          <w:szCs w:val="20"/>
        </w:rPr>
        <w:t xml:space="preserve"> </w:t>
      </w:r>
      <w:r w:rsidR="00096F8D" w:rsidRPr="003C20B9">
        <w:rPr>
          <w:rFonts w:ascii="BZar" w:cs="B Zar" w:hint="cs"/>
          <w:sz w:val="20"/>
          <w:szCs w:val="20"/>
          <w:rtl/>
        </w:rPr>
        <w:t>صورتی احراز</w:t>
      </w:r>
      <w:r w:rsidR="00096F8D" w:rsidRPr="003C20B9">
        <w:rPr>
          <w:rFonts w:ascii="BZar" w:cs="B Zar"/>
          <w:sz w:val="20"/>
          <w:szCs w:val="20"/>
        </w:rPr>
        <w:t xml:space="preserve"> </w:t>
      </w:r>
      <w:r w:rsidR="00096F8D" w:rsidRPr="003C20B9">
        <w:rPr>
          <w:rFonts w:ascii="BZar" w:cs="B Zar" w:hint="cs"/>
          <w:sz w:val="20"/>
          <w:szCs w:val="20"/>
          <w:rtl/>
        </w:rPr>
        <w:t>خواهد</w:t>
      </w:r>
      <w:r w:rsidR="00096F8D" w:rsidRPr="003C20B9">
        <w:rPr>
          <w:rFonts w:ascii="BZar" w:cs="B Zar"/>
          <w:sz w:val="20"/>
          <w:szCs w:val="20"/>
        </w:rPr>
        <w:t xml:space="preserve"> </w:t>
      </w:r>
      <w:r w:rsidR="00096F8D" w:rsidRPr="003C20B9">
        <w:rPr>
          <w:rFonts w:ascii="BZar" w:cs="B Zar" w:hint="cs"/>
          <w:sz w:val="20"/>
          <w:szCs w:val="20"/>
          <w:rtl/>
        </w:rPr>
        <w:t>شد</w:t>
      </w:r>
      <w:r w:rsidR="00096F8D" w:rsidRPr="003C20B9">
        <w:rPr>
          <w:rFonts w:ascii="BZar" w:cs="B Zar"/>
          <w:sz w:val="20"/>
          <w:szCs w:val="20"/>
        </w:rPr>
        <w:t xml:space="preserve"> </w:t>
      </w:r>
      <w:r w:rsidR="00096F8D" w:rsidRPr="003C20B9">
        <w:rPr>
          <w:rFonts w:ascii="BZar" w:cs="B Zar" w:hint="cs"/>
          <w:sz w:val="20"/>
          <w:szCs w:val="20"/>
          <w:rtl/>
        </w:rPr>
        <w:t>که</w:t>
      </w:r>
      <w:r w:rsidR="00096F8D" w:rsidRPr="003C20B9">
        <w:rPr>
          <w:rFonts w:ascii="BZar" w:cs="B Zar"/>
          <w:sz w:val="20"/>
          <w:szCs w:val="20"/>
        </w:rPr>
        <w:t xml:space="preserve"> </w:t>
      </w:r>
      <w:r w:rsidR="00096F8D">
        <w:rPr>
          <w:rFonts w:ascii="BZar" w:cs="B Zar" w:hint="cs"/>
          <w:sz w:val="20"/>
          <w:szCs w:val="20"/>
          <w:rtl/>
        </w:rPr>
        <w:t xml:space="preserve"> بيست برابر مبلغ ضمانت نامه مندرج در آگهي ارزيابي كيفي </w:t>
      </w:r>
      <w:r w:rsidR="00096F8D" w:rsidRPr="003C20B9">
        <w:rPr>
          <w:rFonts w:ascii="BZar" w:cs="B Zar" w:hint="cs"/>
          <w:sz w:val="20"/>
          <w:szCs w:val="20"/>
          <w:rtl/>
        </w:rPr>
        <w:t xml:space="preserve"> مناقصه</w:t>
      </w:r>
      <w:r w:rsidR="00096F8D" w:rsidRPr="003C20B9">
        <w:rPr>
          <w:rFonts w:ascii="BZar" w:cs="B Zar"/>
          <w:sz w:val="20"/>
          <w:szCs w:val="20"/>
        </w:rPr>
        <w:t xml:space="preserve"> </w:t>
      </w:r>
      <w:r w:rsidR="00096F8D" w:rsidRPr="003C20B9">
        <w:rPr>
          <w:rFonts w:ascii="BZar" w:cs="B Zar" w:hint="cs"/>
          <w:sz w:val="20"/>
          <w:szCs w:val="20"/>
          <w:rtl/>
        </w:rPr>
        <w:t>معادل</w:t>
      </w:r>
      <w:r w:rsidR="00096F8D" w:rsidRPr="003C20B9">
        <w:rPr>
          <w:rFonts w:ascii="BZar" w:cs="B Zar"/>
          <w:sz w:val="20"/>
          <w:szCs w:val="20"/>
        </w:rPr>
        <w:t xml:space="preserve"> </w:t>
      </w:r>
      <w:r w:rsidR="00096F8D" w:rsidRPr="003C20B9">
        <w:rPr>
          <w:rFonts w:ascii="BZar" w:cs="B Zar" w:hint="cs"/>
          <w:sz w:val="20"/>
          <w:szCs w:val="20"/>
          <w:rtl/>
        </w:rPr>
        <w:t>و</w:t>
      </w:r>
      <w:r w:rsidR="00096F8D" w:rsidRPr="003C20B9">
        <w:rPr>
          <w:rFonts w:ascii="BZar" w:cs="B Zar"/>
          <w:sz w:val="20"/>
          <w:szCs w:val="20"/>
        </w:rPr>
        <w:t xml:space="preserve"> </w:t>
      </w:r>
      <w:r w:rsidR="00096F8D" w:rsidRPr="003C20B9">
        <w:rPr>
          <w:rFonts w:ascii="BZar" w:cs="B Zar" w:hint="cs"/>
          <w:sz w:val="20"/>
          <w:szCs w:val="20"/>
          <w:rtl/>
        </w:rPr>
        <w:t>یا</w:t>
      </w:r>
      <w:r w:rsidR="00096F8D" w:rsidRPr="003C20B9">
        <w:rPr>
          <w:rFonts w:ascii="BZar" w:cs="B Zar"/>
          <w:sz w:val="20"/>
          <w:szCs w:val="20"/>
        </w:rPr>
        <w:t xml:space="preserve"> </w:t>
      </w:r>
      <w:r w:rsidR="00096F8D" w:rsidRPr="003C20B9">
        <w:rPr>
          <w:rFonts w:ascii="BZar" w:cs="B Zar" w:hint="cs"/>
          <w:sz w:val="20"/>
          <w:szCs w:val="20"/>
          <w:rtl/>
        </w:rPr>
        <w:t>کمتر</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ازمقادیر ردیفهاي</w:t>
      </w:r>
      <w:r w:rsidR="00096F8D" w:rsidRPr="003C20B9">
        <w:rPr>
          <w:rFonts w:ascii="BZar" w:cs="B Zar"/>
          <w:sz w:val="20"/>
          <w:szCs w:val="20"/>
        </w:rPr>
        <w:t xml:space="preserve"> </w:t>
      </w:r>
      <w:r w:rsidR="00096F8D" w:rsidRPr="003C20B9">
        <w:rPr>
          <w:rFonts w:ascii="BZar" w:cs="B Zar" w:hint="cs"/>
          <w:sz w:val="20"/>
          <w:szCs w:val="20"/>
          <w:rtl/>
        </w:rPr>
        <w:t xml:space="preserve">1 الی </w:t>
      </w:r>
      <w:r w:rsidR="00517280">
        <w:rPr>
          <w:rFonts w:ascii="BZar" w:cs="B Zar" w:hint="cs"/>
          <w:sz w:val="20"/>
          <w:szCs w:val="20"/>
          <w:rtl/>
        </w:rPr>
        <w:t>4</w:t>
      </w:r>
      <w:r w:rsidR="00096F8D" w:rsidRPr="003C20B9">
        <w:rPr>
          <w:rFonts w:ascii="BZar" w:cs="B Zar" w:hint="cs"/>
          <w:sz w:val="20"/>
          <w:szCs w:val="20"/>
          <w:rtl/>
        </w:rPr>
        <w:t>باشد،در</w:t>
      </w:r>
      <w:r w:rsidR="00096F8D" w:rsidRPr="003C20B9">
        <w:rPr>
          <w:rFonts w:ascii="BZar" w:cs="B Zar"/>
          <w:sz w:val="20"/>
          <w:szCs w:val="20"/>
        </w:rPr>
        <w:t xml:space="preserve"> </w:t>
      </w:r>
      <w:r w:rsidR="00096F8D" w:rsidRPr="003C20B9">
        <w:rPr>
          <w:rFonts w:ascii="BZar" w:cs="B Zar" w:hint="cs"/>
          <w:sz w:val="20"/>
          <w:szCs w:val="20"/>
          <w:rtl/>
        </w:rPr>
        <w:t>غیر</w:t>
      </w:r>
      <w:r w:rsidR="00096F8D" w:rsidRPr="003C20B9">
        <w:rPr>
          <w:rFonts w:ascii="BZar" w:cs="B Zar"/>
          <w:sz w:val="20"/>
          <w:szCs w:val="20"/>
        </w:rPr>
        <w:t xml:space="preserve"> </w:t>
      </w:r>
      <w:r w:rsidR="00096F8D" w:rsidRPr="003C20B9">
        <w:rPr>
          <w:rFonts w:ascii="BZar" w:cs="B Zar" w:hint="cs"/>
          <w:sz w:val="20"/>
          <w:szCs w:val="20"/>
          <w:rtl/>
        </w:rPr>
        <w:t>این</w:t>
      </w:r>
      <w:r w:rsidR="00096F8D" w:rsidRPr="003C20B9">
        <w:rPr>
          <w:rFonts w:ascii="BZar" w:cs="B Zar"/>
          <w:sz w:val="20"/>
          <w:szCs w:val="20"/>
        </w:rPr>
        <w:t xml:space="preserve"> </w:t>
      </w:r>
      <w:r w:rsidR="00096F8D" w:rsidRPr="003C20B9">
        <w:rPr>
          <w:rFonts w:ascii="BZar" w:cs="B Zar" w:hint="cs"/>
          <w:sz w:val="20"/>
          <w:szCs w:val="20"/>
          <w:rtl/>
        </w:rPr>
        <w:t>صورت امتیاز</w:t>
      </w:r>
      <w:r w:rsidR="00096F8D" w:rsidRPr="003C20B9">
        <w:rPr>
          <w:rFonts w:ascii="BZar" w:cs="B Zar"/>
          <w:sz w:val="20"/>
          <w:szCs w:val="20"/>
        </w:rPr>
        <w:t xml:space="preserve"> </w:t>
      </w:r>
      <w:r w:rsidR="00096F8D" w:rsidRPr="003C20B9">
        <w:rPr>
          <w:rFonts w:ascii="BZar" w:cs="B Zar" w:hint="cs"/>
          <w:sz w:val="20"/>
          <w:szCs w:val="20"/>
          <w:rtl/>
        </w:rPr>
        <w:t>توان</w:t>
      </w:r>
      <w:r w:rsidR="00096F8D" w:rsidRPr="003C20B9">
        <w:rPr>
          <w:rFonts w:ascii="BZar" w:cs="B Zar"/>
          <w:sz w:val="20"/>
          <w:szCs w:val="20"/>
        </w:rPr>
        <w:t xml:space="preserve"> </w:t>
      </w:r>
      <w:r w:rsidR="00096F8D" w:rsidRPr="003C20B9">
        <w:rPr>
          <w:rFonts w:ascii="BZar" w:cs="B Zar" w:hint="cs"/>
          <w:sz w:val="20"/>
          <w:szCs w:val="20"/>
          <w:rtl/>
        </w:rPr>
        <w:t>مالی</w:t>
      </w:r>
      <w:r w:rsidR="00096F8D" w:rsidRPr="003C20B9">
        <w:rPr>
          <w:rFonts w:ascii="BZar" w:cs="B Zar"/>
          <w:sz w:val="20"/>
          <w:szCs w:val="20"/>
        </w:rPr>
        <w:t xml:space="preserve"> </w:t>
      </w:r>
      <w:r w:rsidR="00096F8D" w:rsidRPr="003C20B9">
        <w:rPr>
          <w:rFonts w:ascii="BZar" w:cs="B Zar" w:hint="cs"/>
          <w:sz w:val="20"/>
          <w:szCs w:val="20"/>
          <w:rtl/>
        </w:rPr>
        <w:t>به</w:t>
      </w:r>
      <w:r w:rsidR="00096F8D" w:rsidRPr="003C20B9">
        <w:rPr>
          <w:rFonts w:ascii="BZar" w:cs="B Zar"/>
          <w:sz w:val="20"/>
          <w:szCs w:val="20"/>
        </w:rPr>
        <w:t xml:space="preserve"> </w:t>
      </w:r>
      <w:r w:rsidR="00096F8D" w:rsidRPr="003C20B9">
        <w:rPr>
          <w:rFonts w:ascii="BZar" w:cs="B Zar" w:hint="cs"/>
          <w:sz w:val="20"/>
          <w:szCs w:val="20"/>
          <w:rtl/>
        </w:rPr>
        <w:t>تناسب</w:t>
      </w:r>
      <w:r w:rsidR="00096F8D" w:rsidRPr="003C20B9">
        <w:rPr>
          <w:rFonts w:ascii="BZar" w:cs="B Zar"/>
          <w:sz w:val="20"/>
          <w:szCs w:val="20"/>
        </w:rPr>
        <w:t xml:space="preserve"> </w:t>
      </w:r>
      <w:r w:rsidR="00096F8D" w:rsidRPr="003C20B9">
        <w:rPr>
          <w:rFonts w:ascii="BZar" w:cs="B Zar" w:hint="cs"/>
          <w:sz w:val="20"/>
          <w:szCs w:val="20"/>
          <w:rtl/>
        </w:rPr>
        <w:t>کاهش</w:t>
      </w:r>
      <w:r w:rsidR="00096F8D" w:rsidRPr="003C20B9">
        <w:rPr>
          <w:rFonts w:ascii="BZar" w:cs="B Zar"/>
          <w:sz w:val="20"/>
          <w:szCs w:val="20"/>
        </w:rPr>
        <w:t xml:space="preserve"> </w:t>
      </w:r>
      <w:r w:rsidR="00096F8D" w:rsidRPr="003C20B9">
        <w:rPr>
          <w:rFonts w:ascii="BZar" w:cs="B Zar" w:hint="cs"/>
          <w:sz w:val="20"/>
          <w:szCs w:val="20"/>
          <w:rtl/>
        </w:rPr>
        <w:t>می</w:t>
      </w:r>
      <w:r w:rsidR="00096F8D" w:rsidRPr="003C20B9">
        <w:rPr>
          <w:rFonts w:ascii="BZar" w:cs="B Zar"/>
          <w:sz w:val="20"/>
          <w:szCs w:val="20"/>
        </w:rPr>
        <w:t xml:space="preserve"> </w:t>
      </w:r>
      <w:r w:rsidR="00096F8D" w:rsidRPr="003C20B9">
        <w:rPr>
          <w:rFonts w:ascii="BZar" w:cs="B Zar" w:hint="cs"/>
          <w:sz w:val="20"/>
          <w:szCs w:val="20"/>
          <w:rtl/>
        </w:rPr>
        <w:t>یابد</w:t>
      </w:r>
      <w:r w:rsidR="00096F8D"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26540F" w:rsidRPr="002824C2" w:rsidRDefault="00133824" w:rsidP="00C22211">
      <w:pPr>
        <w:pStyle w:val="ListParagraph"/>
        <w:spacing w:after="0"/>
        <w:rPr>
          <w:rFonts w:cs="B Nazanin"/>
          <w:b/>
          <w:bCs/>
          <w:sz w:val="24"/>
          <w:szCs w:val="24"/>
          <w:rtl/>
        </w:rPr>
      </w:pPr>
      <w:r w:rsidRPr="002824C2">
        <w:rPr>
          <w:rFonts w:cs="B Nazanin" w:hint="cs"/>
          <w:b/>
          <w:bCs/>
          <w:sz w:val="24"/>
          <w:szCs w:val="24"/>
          <w:rtl/>
        </w:rPr>
        <w:t>1</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وزارت</w:t>
      </w:r>
      <w:r w:rsidR="0026540F" w:rsidRPr="002824C2">
        <w:rPr>
          <w:rFonts w:cs="B Nazanin"/>
          <w:b/>
          <w:bCs/>
          <w:sz w:val="24"/>
          <w:szCs w:val="24"/>
          <w:rtl/>
        </w:rPr>
        <w:t xml:space="preserve"> </w:t>
      </w:r>
      <w:r w:rsidR="00F352C4" w:rsidRPr="002824C2">
        <w:rPr>
          <w:rFonts w:cs="B Nazanin" w:hint="cs"/>
          <w:b/>
          <w:bCs/>
          <w:sz w:val="24"/>
          <w:szCs w:val="24"/>
          <w:rtl/>
        </w:rPr>
        <w:t>نفت</w:t>
      </w:r>
      <w:r w:rsidR="00F352C4" w:rsidRPr="002824C2">
        <w:rPr>
          <w:rFonts w:cs="B Nazanin"/>
          <w:b/>
          <w:bCs/>
          <w:sz w:val="24"/>
          <w:szCs w:val="24"/>
        </w:rPr>
        <w:t xml:space="preserve"> (IPS)</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مؤسسه</w:t>
      </w:r>
      <w:r w:rsidR="0026540F" w:rsidRPr="002824C2">
        <w:rPr>
          <w:rFonts w:cs="B Nazanin"/>
          <w:b/>
          <w:bCs/>
          <w:sz w:val="24"/>
          <w:szCs w:val="24"/>
          <w:rtl/>
        </w:rPr>
        <w:t xml:space="preserve"> </w:t>
      </w:r>
      <w:r w:rsidR="0026540F" w:rsidRPr="002824C2">
        <w:rPr>
          <w:rFonts w:cs="B Nazanin" w:hint="cs"/>
          <w:b/>
          <w:bCs/>
          <w:sz w:val="24"/>
          <w:szCs w:val="24"/>
          <w:rtl/>
        </w:rPr>
        <w:t>استاندارد</w:t>
      </w:r>
      <w:r w:rsidR="0026540F" w:rsidRPr="002824C2">
        <w:rPr>
          <w:rFonts w:cs="B Nazanin"/>
          <w:b/>
          <w:bCs/>
          <w:sz w:val="24"/>
          <w:szCs w:val="24"/>
          <w:rtl/>
        </w:rPr>
        <w:t xml:space="preserve"> </w:t>
      </w:r>
      <w:r w:rsidR="0026540F" w:rsidRPr="002824C2">
        <w:rPr>
          <w:rFonts w:cs="B Nazanin" w:hint="cs"/>
          <w:b/>
          <w:bCs/>
          <w:sz w:val="24"/>
          <w:szCs w:val="24"/>
          <w:rtl/>
        </w:rPr>
        <w:t>و</w:t>
      </w:r>
      <w:r w:rsidR="0026540F" w:rsidRPr="002824C2">
        <w:rPr>
          <w:rFonts w:cs="B Nazanin"/>
          <w:b/>
          <w:bCs/>
          <w:sz w:val="24"/>
          <w:szCs w:val="24"/>
          <w:rtl/>
        </w:rPr>
        <w:t xml:space="preserve"> </w:t>
      </w:r>
      <w:r w:rsidR="0026540F" w:rsidRPr="002824C2">
        <w:rPr>
          <w:rFonts w:cs="B Nazanin" w:hint="cs"/>
          <w:b/>
          <w:bCs/>
          <w:sz w:val="24"/>
          <w:szCs w:val="24"/>
          <w:rtl/>
        </w:rPr>
        <w:t>تحقیقات</w:t>
      </w:r>
      <w:r w:rsidR="00A34866" w:rsidRPr="002824C2">
        <w:rPr>
          <w:rFonts w:cs="B Nazanin" w:hint="cs"/>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ایران</w:t>
      </w:r>
    </w:p>
    <w:p w:rsidR="00C40D7E" w:rsidRDefault="002824C2" w:rsidP="002211D5">
      <w:pPr>
        <w:pStyle w:val="ListParagraph"/>
        <w:spacing w:after="0"/>
        <w:rPr>
          <w:rFonts w:ascii="TimesNewRoman,Bold" w:hAnsi="TimesNewRoman,Bold" w:cs="TimesNewRoman,Bold"/>
          <w:b/>
          <w:bCs/>
        </w:rPr>
      </w:pPr>
      <w:r>
        <w:rPr>
          <w:rFonts w:cs="B Nazanin" w:hint="cs"/>
          <w:b/>
          <w:bCs/>
          <w:sz w:val="24"/>
          <w:szCs w:val="24"/>
          <w:rtl/>
        </w:rPr>
        <w:t>2</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ملی</w:t>
      </w:r>
      <w:r w:rsidR="0026540F" w:rsidRPr="002824C2">
        <w:rPr>
          <w:rFonts w:cs="B Nazanin"/>
          <w:b/>
          <w:bCs/>
          <w:sz w:val="24"/>
          <w:szCs w:val="24"/>
          <w:rtl/>
        </w:rPr>
        <w:t xml:space="preserve"> </w:t>
      </w:r>
      <w:r w:rsidR="0026540F" w:rsidRPr="002824C2">
        <w:rPr>
          <w:rFonts w:cs="B Nazanin" w:hint="cs"/>
          <w:b/>
          <w:bCs/>
          <w:sz w:val="24"/>
          <w:szCs w:val="24"/>
          <w:rtl/>
        </w:rPr>
        <w:t>یا</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کشورهای</w:t>
      </w:r>
      <w:r w:rsidR="0026540F" w:rsidRPr="002824C2">
        <w:rPr>
          <w:rFonts w:cs="B Nazanin"/>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C40D7E" w:rsidRPr="00C40D7E">
        <w:rPr>
          <w:rFonts w:ascii="TimesNewRoman,Bold" w:hAnsi="TimesNewRoman,Bold" w:cs="TimesNewRoman,Bold"/>
          <w:b/>
          <w:bCs/>
        </w:rPr>
        <w:t xml:space="preserve"> </w:t>
      </w:r>
      <w:r w:rsidR="00C40D7E" w:rsidRPr="002824C2">
        <w:rPr>
          <w:rFonts w:ascii="TimesNewRoman,Bold" w:hAnsi="TimesNewRoman,Bold" w:cs="TimesNewRoman,Bold"/>
          <w:b/>
          <w:bCs/>
        </w:rPr>
        <w:t>BS, JIS, DIN,  ANSI, ASME, ASTM,API, ISO</w:t>
      </w:r>
    </w:p>
    <w:p w:rsidR="00630419" w:rsidRPr="00C40D7E" w:rsidRDefault="00C40D7E" w:rsidP="00C22211">
      <w:pPr>
        <w:pStyle w:val="ListParagraph"/>
        <w:spacing w:after="0"/>
        <w:rPr>
          <w:b/>
          <w:bCs/>
          <w:u w:val="single"/>
          <w:rtl/>
        </w:rPr>
      </w:pPr>
      <w:r w:rsidRPr="00C40D7E">
        <w:rPr>
          <w:rFonts w:cs="B Nazanin" w:hint="cs"/>
          <w:b/>
          <w:bCs/>
          <w:sz w:val="24"/>
          <w:szCs w:val="24"/>
          <w:rtl/>
        </w:rPr>
        <w:t>3- 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Pr="00C40D7E">
        <w:rPr>
          <w:rFonts w:cs="B Nazanin"/>
          <w:b/>
          <w:bCs/>
          <w:sz w:val="24"/>
          <w:szCs w:val="24"/>
          <w:rtl/>
        </w:rPr>
        <w:t xml:space="preserve"> </w:t>
      </w:r>
      <w:r w:rsidRPr="00C40D7E">
        <w:rPr>
          <w:rFonts w:cs="B Nazanin"/>
          <w:b/>
          <w:bCs/>
          <w:sz w:val="24"/>
          <w:szCs w:val="24"/>
        </w:rPr>
        <w:t>ISO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p>
    <w:p w:rsidR="00133824" w:rsidRPr="000252F9" w:rsidRDefault="002824C2" w:rsidP="00C22211">
      <w:pPr>
        <w:pStyle w:val="ListParagraph"/>
        <w:spacing w:after="0"/>
        <w:rPr>
          <w:rFonts w:cs="B Titr"/>
          <w:b/>
          <w:bCs/>
          <w:sz w:val="20"/>
          <w:szCs w:val="20"/>
          <w:rtl/>
        </w:rPr>
      </w:pPr>
      <w:r w:rsidRPr="000252F9">
        <w:rPr>
          <w:rFonts w:cs="B Titr" w:hint="cs"/>
          <w:b/>
          <w:bCs/>
          <w:sz w:val="20"/>
          <w:szCs w:val="20"/>
          <w:rtl/>
        </w:rPr>
        <w:t>ب) استانداردهای مشابه قابل قبول استانداردهائی هستند که به استانداردهای قابل قبول استناد کرده باشد.</w:t>
      </w:r>
    </w:p>
    <w:p w:rsidR="002824C2" w:rsidRDefault="002824C2" w:rsidP="00C22211">
      <w:pPr>
        <w:pStyle w:val="ListParagraph"/>
        <w:spacing w:after="0"/>
        <w:rPr>
          <w:rFonts w:cs="B Titr"/>
          <w:b/>
          <w:bCs/>
          <w:sz w:val="20"/>
          <w:szCs w:val="20"/>
          <w:rtl/>
        </w:rPr>
      </w:pPr>
      <w:r w:rsidRPr="000252F9">
        <w:rPr>
          <w:rFonts w:cs="B Titr" w:hint="cs"/>
          <w:b/>
          <w:bCs/>
          <w:sz w:val="20"/>
          <w:szCs w:val="20"/>
          <w:rtl/>
        </w:rPr>
        <w:t>ج)استاندار</w:t>
      </w:r>
      <w:r w:rsidR="00831B78">
        <w:rPr>
          <w:rFonts w:cs="B Titr" w:hint="cs"/>
          <w:b/>
          <w:bCs/>
          <w:sz w:val="20"/>
          <w:szCs w:val="20"/>
          <w:rtl/>
        </w:rPr>
        <w:t>د</w:t>
      </w:r>
      <w:r w:rsidRPr="000252F9">
        <w:rPr>
          <w:rFonts w:cs="B Titr" w:hint="cs"/>
          <w:b/>
          <w:bCs/>
          <w:sz w:val="20"/>
          <w:szCs w:val="20"/>
          <w:rtl/>
        </w:rPr>
        <w:t>های مرتبط  استانداردهائی هستند که سازنده در مدارک فنی به آنها اشاره کرده باشد وقابل تطابق واستناد باشد.</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D528FD" w:rsidRDefault="00E13918" w:rsidP="002211D5">
      <w:pPr>
        <w:ind w:left="720"/>
        <w:jc w:val="both"/>
        <w:rPr>
          <w:rFonts w:cs="B Nazanin"/>
          <w:b/>
          <w:bCs/>
          <w:sz w:val="24"/>
          <w:szCs w:val="24"/>
          <w:rtl/>
        </w:rPr>
      </w:pPr>
      <w:r w:rsidRPr="00E13918">
        <w:rPr>
          <w:rFonts w:cs="B Nazanin" w:hint="cs"/>
          <w:b/>
          <w:bCs/>
          <w:sz w:val="24"/>
          <w:szCs w:val="24"/>
          <w:rtl/>
        </w:rPr>
        <w:t xml:space="preserve">تذکر: چنانچه استانداردهای لازم 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Pr="00E13918"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A5964">
        <w:rPr>
          <w:rFonts w:ascii="BZarBold" w:cs="B Titr" w:hint="cs"/>
          <w:b/>
          <w:bCs/>
          <w:sz w:val="24"/>
          <w:szCs w:val="24"/>
          <w:rtl/>
        </w:rPr>
        <w:t xml:space="preserve"> </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3C20B9" w:rsidRPr="00B84DA1" w:rsidTr="003C20B9">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66A1D" w:rsidRPr="00B84DA1" w:rsidRDefault="00166A1D"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sidR="00CB536F">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66A1D" w:rsidRPr="00B84DA1" w:rsidRDefault="00166A1D"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Titr"/>
                <w:sz w:val="20"/>
                <w:szCs w:val="20"/>
                <w:rtl/>
              </w:rPr>
            </w:pPr>
            <w:r>
              <w:rPr>
                <w:rFonts w:cs="B Titr" w:hint="cs"/>
                <w:sz w:val="20"/>
                <w:szCs w:val="20"/>
                <w:rtl/>
              </w:rPr>
              <w:t>امتیاز</w:t>
            </w:r>
            <w:r w:rsidR="00AE36AB">
              <w:rPr>
                <w:rFonts w:cs="B Titr" w:hint="cs"/>
                <w:sz w:val="20"/>
                <w:szCs w:val="20"/>
                <w:rtl/>
              </w:rPr>
              <w:t xml:space="preserve"> کسب شده</w:t>
            </w:r>
          </w:p>
          <w:p w:rsidR="00AE36AB" w:rsidRPr="00AE36AB" w:rsidRDefault="00AE36AB"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66A1D" w:rsidTr="00096F8D">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126"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552"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top w:val="single" w:sz="12" w:space="0" w:color="auto"/>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2</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3</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4</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AE36AB" w:rsidTr="003C20B9">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AE36AB" w:rsidRPr="00AE36AB" w:rsidRDefault="00AE36AB"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AE36AB" w:rsidRDefault="00AE36AB"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2211D5">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w:t>
      </w:r>
      <w:r w:rsidR="00273C07">
        <w:rPr>
          <w:rFonts w:cs="B Nazanin" w:hint="cs"/>
          <w:b/>
          <w:bCs/>
          <w:rtl/>
        </w:rPr>
        <w:t xml:space="preserve">در زمينه تامين </w:t>
      </w:r>
      <w:r w:rsidR="002211D5">
        <w:rPr>
          <w:rFonts w:cs="B Nazanin" w:hint="cs"/>
          <w:b/>
          <w:bCs/>
          <w:rtl/>
        </w:rPr>
        <w:t xml:space="preserve">دستگاه هاي تراش و فرز </w:t>
      </w:r>
      <w:r w:rsidR="00273C07">
        <w:rPr>
          <w:rFonts w:cs="B Nazanin"/>
          <w:b/>
          <w:bCs/>
        </w:rPr>
        <w:t xml:space="preserve"> </w:t>
      </w:r>
      <w:r w:rsidR="00273C07">
        <w:rPr>
          <w:rFonts w:cs="B Nazanin" w:hint="cs"/>
          <w:b/>
          <w:bCs/>
          <w:rtl/>
        </w:rPr>
        <w:t xml:space="preserve"> </w:t>
      </w:r>
      <w:r w:rsidRPr="0082762A">
        <w:rPr>
          <w:rFonts w:cs="B Nazanin" w:hint="cs"/>
          <w:b/>
          <w:bCs/>
          <w:rtl/>
        </w:rPr>
        <w:t xml:space="preserve">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يك سوم </w:t>
      </w:r>
      <w:r w:rsidR="00096F8D">
        <w:rPr>
          <w:rFonts w:cs="B Nazanin" w:hint="cs"/>
          <w:b/>
          <w:bCs/>
          <w:rtl/>
        </w:rPr>
        <w:t xml:space="preserve"> امتياز در نظر گرفته مي شود.</w:t>
      </w:r>
    </w:p>
    <w:p w:rsidR="00166A1D" w:rsidRPr="007268AD" w:rsidRDefault="007268AD" w:rsidP="007268AD">
      <w:pPr>
        <w:pStyle w:val="ListParagraph"/>
        <w:numPr>
          <w:ilvl w:val="0"/>
          <w:numId w:val="4"/>
        </w:numPr>
        <w:spacing w:line="240" w:lineRule="auto"/>
        <w:jc w:val="both"/>
        <w:rPr>
          <w:rFonts w:cs="B Nazanin"/>
          <w:b/>
          <w:bCs/>
          <w:rtl/>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3772DF">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772DF">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91110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91110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F0943">
        <w:trPr>
          <w:trHeight w:val="422"/>
          <w:jc w:val="center"/>
        </w:trPr>
        <w:tc>
          <w:tcPr>
            <w:tcW w:w="6610" w:type="dxa"/>
            <w:vAlign w:val="center"/>
          </w:tcPr>
          <w:p w:rsidR="003079D8" w:rsidRPr="003E7BB5" w:rsidRDefault="003079D8" w:rsidP="0091110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C5" w:rsidRDefault="002E64C5" w:rsidP="007170AF">
      <w:pPr>
        <w:spacing w:after="0" w:line="240" w:lineRule="auto"/>
      </w:pPr>
      <w:r>
        <w:separator/>
      </w:r>
    </w:p>
  </w:endnote>
  <w:endnote w:type="continuationSeparator" w:id="1">
    <w:p w:rsidR="002E64C5" w:rsidRDefault="002E64C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72981" w:rsidRDefault="00DB4C9D">
        <w:pPr>
          <w:pStyle w:val="Footer"/>
          <w:jc w:val="center"/>
        </w:pPr>
        <w:fldSimple w:instr=" PAGE   \* MERGEFORMAT ">
          <w:r w:rsidR="00EF70CC">
            <w:rPr>
              <w:noProof/>
              <w:rtl/>
            </w:rPr>
            <w:t>4</w:t>
          </w:r>
        </w:fldSimple>
      </w:p>
    </w:sdtContent>
  </w:sdt>
  <w:p w:rsidR="00B72981" w:rsidRDefault="00B72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C5" w:rsidRDefault="002E64C5" w:rsidP="007170AF">
      <w:pPr>
        <w:spacing w:after="0" w:line="240" w:lineRule="auto"/>
      </w:pPr>
      <w:r>
        <w:separator/>
      </w:r>
    </w:p>
  </w:footnote>
  <w:footnote w:type="continuationSeparator" w:id="1">
    <w:p w:rsidR="002E64C5" w:rsidRDefault="002E64C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81" w:rsidRDefault="00DB4C9D">
    <w:pPr>
      <w:pStyle w:val="Header"/>
    </w:pPr>
    <w:r>
      <w:rPr>
        <w:noProof/>
      </w:rPr>
      <w:pict>
        <v:roundrect id="_x0000_s13318" style="position:absolute;left:0;text-align:left;margin-left:1.75pt;margin-top:-4.15pt;width:738.75pt;height:63pt;z-index:251658240" arcsize="10923f">
          <v:textbox style="mso-next-textbox:#_x0000_s13318">
            <w:txbxContent>
              <w:p w:rsidR="00B72981" w:rsidRDefault="00B7298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B56"/>
    <w:rsid w:val="000566F4"/>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F1792"/>
    <w:rsid w:val="001F4A56"/>
    <w:rsid w:val="001F514E"/>
    <w:rsid w:val="001F671D"/>
    <w:rsid w:val="00202DCD"/>
    <w:rsid w:val="002070F7"/>
    <w:rsid w:val="002073A4"/>
    <w:rsid w:val="002211D5"/>
    <w:rsid w:val="00223D03"/>
    <w:rsid w:val="002258E9"/>
    <w:rsid w:val="00226393"/>
    <w:rsid w:val="00226747"/>
    <w:rsid w:val="0023386F"/>
    <w:rsid w:val="002359FE"/>
    <w:rsid w:val="002434BB"/>
    <w:rsid w:val="00254374"/>
    <w:rsid w:val="0026540F"/>
    <w:rsid w:val="00273C07"/>
    <w:rsid w:val="00275408"/>
    <w:rsid w:val="002755BD"/>
    <w:rsid w:val="00275C2F"/>
    <w:rsid w:val="002769CE"/>
    <w:rsid w:val="002824C2"/>
    <w:rsid w:val="0029361E"/>
    <w:rsid w:val="0029691D"/>
    <w:rsid w:val="002A3C73"/>
    <w:rsid w:val="002B01CB"/>
    <w:rsid w:val="002B740C"/>
    <w:rsid w:val="002C19EB"/>
    <w:rsid w:val="002D512B"/>
    <w:rsid w:val="002E021A"/>
    <w:rsid w:val="002E64C5"/>
    <w:rsid w:val="002F19E7"/>
    <w:rsid w:val="00306072"/>
    <w:rsid w:val="003079D8"/>
    <w:rsid w:val="00310A79"/>
    <w:rsid w:val="00322076"/>
    <w:rsid w:val="00327227"/>
    <w:rsid w:val="00333E7B"/>
    <w:rsid w:val="0033502C"/>
    <w:rsid w:val="0034290F"/>
    <w:rsid w:val="00367C8C"/>
    <w:rsid w:val="00377CD7"/>
    <w:rsid w:val="003868DD"/>
    <w:rsid w:val="00387510"/>
    <w:rsid w:val="003902EF"/>
    <w:rsid w:val="003906DA"/>
    <w:rsid w:val="003A002C"/>
    <w:rsid w:val="003C1381"/>
    <w:rsid w:val="003C20B9"/>
    <w:rsid w:val="003D1BF0"/>
    <w:rsid w:val="003E1D77"/>
    <w:rsid w:val="003E1EC4"/>
    <w:rsid w:val="003E33D2"/>
    <w:rsid w:val="003E7FD2"/>
    <w:rsid w:val="003F6593"/>
    <w:rsid w:val="003F79BD"/>
    <w:rsid w:val="00410D4D"/>
    <w:rsid w:val="00416C2E"/>
    <w:rsid w:val="00430F0A"/>
    <w:rsid w:val="00435B6F"/>
    <w:rsid w:val="00437C56"/>
    <w:rsid w:val="00446D14"/>
    <w:rsid w:val="004663FB"/>
    <w:rsid w:val="00481D4A"/>
    <w:rsid w:val="004963EB"/>
    <w:rsid w:val="004A4819"/>
    <w:rsid w:val="004A5986"/>
    <w:rsid w:val="004A73A2"/>
    <w:rsid w:val="004D3F45"/>
    <w:rsid w:val="004E38A4"/>
    <w:rsid w:val="004F5672"/>
    <w:rsid w:val="00517280"/>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30419"/>
    <w:rsid w:val="00644154"/>
    <w:rsid w:val="0066242D"/>
    <w:rsid w:val="00663159"/>
    <w:rsid w:val="006928DD"/>
    <w:rsid w:val="006A0ED6"/>
    <w:rsid w:val="006A2F81"/>
    <w:rsid w:val="006A3ED8"/>
    <w:rsid w:val="006B3534"/>
    <w:rsid w:val="006C458D"/>
    <w:rsid w:val="006D0314"/>
    <w:rsid w:val="006E2836"/>
    <w:rsid w:val="007046B8"/>
    <w:rsid w:val="0070607C"/>
    <w:rsid w:val="00710530"/>
    <w:rsid w:val="007170AF"/>
    <w:rsid w:val="007268AD"/>
    <w:rsid w:val="00727165"/>
    <w:rsid w:val="00740731"/>
    <w:rsid w:val="00761FB4"/>
    <w:rsid w:val="00783624"/>
    <w:rsid w:val="007A5964"/>
    <w:rsid w:val="007B39E1"/>
    <w:rsid w:val="007C4594"/>
    <w:rsid w:val="007C6C70"/>
    <w:rsid w:val="007C7672"/>
    <w:rsid w:val="007E1FBB"/>
    <w:rsid w:val="007F45E1"/>
    <w:rsid w:val="007F619D"/>
    <w:rsid w:val="00805BF2"/>
    <w:rsid w:val="00817D9B"/>
    <w:rsid w:val="00817EE7"/>
    <w:rsid w:val="00821C68"/>
    <w:rsid w:val="008249E7"/>
    <w:rsid w:val="0082762A"/>
    <w:rsid w:val="00831B78"/>
    <w:rsid w:val="0083273C"/>
    <w:rsid w:val="0084783C"/>
    <w:rsid w:val="0085190C"/>
    <w:rsid w:val="00863379"/>
    <w:rsid w:val="00874266"/>
    <w:rsid w:val="00875914"/>
    <w:rsid w:val="00887E46"/>
    <w:rsid w:val="008927A4"/>
    <w:rsid w:val="00892A72"/>
    <w:rsid w:val="008A6174"/>
    <w:rsid w:val="008B429B"/>
    <w:rsid w:val="008D41AC"/>
    <w:rsid w:val="008E25F3"/>
    <w:rsid w:val="008E32DD"/>
    <w:rsid w:val="00901C2D"/>
    <w:rsid w:val="009232D9"/>
    <w:rsid w:val="00926C52"/>
    <w:rsid w:val="009357D3"/>
    <w:rsid w:val="00941FEE"/>
    <w:rsid w:val="00943639"/>
    <w:rsid w:val="0094728A"/>
    <w:rsid w:val="00950831"/>
    <w:rsid w:val="00951CEA"/>
    <w:rsid w:val="00972D81"/>
    <w:rsid w:val="0099052B"/>
    <w:rsid w:val="009A4648"/>
    <w:rsid w:val="009B1824"/>
    <w:rsid w:val="009B6DB3"/>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7255E"/>
    <w:rsid w:val="00B72981"/>
    <w:rsid w:val="00B77A0A"/>
    <w:rsid w:val="00B82415"/>
    <w:rsid w:val="00B83626"/>
    <w:rsid w:val="00B84DA1"/>
    <w:rsid w:val="00B87069"/>
    <w:rsid w:val="00B93432"/>
    <w:rsid w:val="00B93F5A"/>
    <w:rsid w:val="00B94F53"/>
    <w:rsid w:val="00BA17F7"/>
    <w:rsid w:val="00BA2135"/>
    <w:rsid w:val="00BC0BBF"/>
    <w:rsid w:val="00BC1449"/>
    <w:rsid w:val="00BC69EB"/>
    <w:rsid w:val="00BD209D"/>
    <w:rsid w:val="00BF1D30"/>
    <w:rsid w:val="00BF56A7"/>
    <w:rsid w:val="00BF77C7"/>
    <w:rsid w:val="00C06924"/>
    <w:rsid w:val="00C07A64"/>
    <w:rsid w:val="00C12999"/>
    <w:rsid w:val="00C131D4"/>
    <w:rsid w:val="00C22211"/>
    <w:rsid w:val="00C36E33"/>
    <w:rsid w:val="00C40D7E"/>
    <w:rsid w:val="00C61383"/>
    <w:rsid w:val="00C662ED"/>
    <w:rsid w:val="00C748EE"/>
    <w:rsid w:val="00C81A41"/>
    <w:rsid w:val="00C87928"/>
    <w:rsid w:val="00CA1015"/>
    <w:rsid w:val="00CB47FD"/>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4C9D"/>
    <w:rsid w:val="00DB7177"/>
    <w:rsid w:val="00DC39D1"/>
    <w:rsid w:val="00DC6F4B"/>
    <w:rsid w:val="00DF7C3D"/>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65F6"/>
    <w:rsid w:val="00ED38FA"/>
    <w:rsid w:val="00ED693F"/>
    <w:rsid w:val="00EF70CC"/>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541595</cp:lastModifiedBy>
  <cp:revision>8</cp:revision>
  <cp:lastPrinted>2016-04-25T07:55:00Z</cp:lastPrinted>
  <dcterms:created xsi:type="dcterms:W3CDTF">2016-02-28T08:14:00Z</dcterms:created>
  <dcterms:modified xsi:type="dcterms:W3CDTF">2017-09-11T09:44:00Z</dcterms:modified>
</cp:coreProperties>
</file>