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Pr="00DC7F10" w:rsidRDefault="00F43B0A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F43B0A" w:rsidRPr="00DC7F10" w:rsidRDefault="000D5A9E" w:rsidP="00542CCF">
      <w:pPr>
        <w:pStyle w:val="Heading7"/>
        <w:rPr>
          <w:b/>
          <w:bCs/>
          <w:rtl/>
        </w:rPr>
      </w:pPr>
      <w:r w:rsidRPr="000D5A9E">
        <w:rPr>
          <w:rFonts w:hint="cs"/>
          <w:b/>
          <w:bCs/>
          <w:u w:val="none"/>
          <w:rtl/>
        </w:rPr>
        <w:t>موضوع</w:t>
      </w:r>
      <w:r w:rsidRPr="000D5A9E">
        <w:rPr>
          <w:b/>
          <w:bCs/>
          <w:u w:val="none"/>
          <w:rtl/>
        </w:rPr>
        <w:t xml:space="preserve"> :</w:t>
      </w:r>
      <w:r w:rsidR="00F43B0A" w:rsidRPr="00DC7F10">
        <w:rPr>
          <w:rFonts w:hint="cs"/>
          <w:b/>
          <w:bCs/>
          <w:rtl/>
        </w:rPr>
        <w:t>آگهي فراخوان جهت منا قصه عمومي ( دو مرحله اي )</w:t>
      </w:r>
    </w:p>
    <w:p w:rsidR="00F43B0A" w:rsidRDefault="00170F20" w:rsidP="00333F50">
      <w:pPr>
        <w:pStyle w:val="BodyText2"/>
        <w:jc w:val="center"/>
        <w:rPr>
          <w:rFonts w:cs="Titr"/>
          <w:b/>
          <w:bCs/>
          <w:sz w:val="24"/>
          <w:szCs w:val="24"/>
          <w:rtl/>
        </w:rPr>
      </w:pPr>
      <w:r w:rsidRPr="00170F20">
        <w:rPr>
          <w:rFonts w:cs="Titr" w:hint="cs"/>
          <w:b/>
          <w:bCs/>
          <w:sz w:val="26"/>
          <w:szCs w:val="26"/>
          <w:rtl/>
        </w:rPr>
        <w:t>مناقصه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="00333F50">
        <w:rPr>
          <w:rFonts w:cs="Titr" w:hint="cs"/>
          <w:b/>
          <w:bCs/>
          <w:sz w:val="26"/>
          <w:szCs w:val="26"/>
          <w:rtl/>
        </w:rPr>
        <w:t>154</w:t>
      </w:r>
      <w:r w:rsidRPr="00170F20">
        <w:rPr>
          <w:rFonts w:cs="Titr"/>
          <w:b/>
          <w:bCs/>
          <w:sz w:val="26"/>
          <w:szCs w:val="26"/>
          <w:rtl/>
        </w:rPr>
        <w:t>/</w:t>
      </w:r>
      <w:r w:rsidR="00371A99">
        <w:rPr>
          <w:rFonts w:cs="Titr" w:hint="cs"/>
          <w:b/>
          <w:bCs/>
          <w:sz w:val="26"/>
          <w:szCs w:val="26"/>
          <w:rtl/>
        </w:rPr>
        <w:t>98</w:t>
      </w:r>
      <w:r w:rsidR="004F186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تقاضاي</w:t>
      </w:r>
      <w:r w:rsidR="00481317">
        <w:rPr>
          <w:rFonts w:cs="Titr" w:hint="cs"/>
          <w:b/>
          <w:bCs/>
          <w:sz w:val="26"/>
          <w:szCs w:val="26"/>
          <w:rtl/>
        </w:rPr>
        <w:t xml:space="preserve"> </w:t>
      </w:r>
      <w:r w:rsidRPr="00170F20">
        <w:rPr>
          <w:rFonts w:cs="Titr" w:hint="cs"/>
          <w:b/>
          <w:bCs/>
          <w:sz w:val="26"/>
          <w:szCs w:val="26"/>
          <w:rtl/>
        </w:rPr>
        <w:t>شماره</w:t>
      </w:r>
      <w:r w:rsidR="004B5883" w:rsidRPr="004B5883">
        <w:rPr>
          <w:rFonts w:cs="Titr"/>
          <w:b/>
          <w:bCs/>
          <w:sz w:val="26"/>
          <w:szCs w:val="26"/>
        </w:rPr>
        <w:t xml:space="preserve">-MR </w:t>
      </w:r>
      <w:r w:rsidR="004B5883" w:rsidRPr="004B5883">
        <w:rPr>
          <w:rFonts w:cs="Titr" w:hint="cs"/>
          <w:b/>
          <w:bCs/>
          <w:sz w:val="26"/>
          <w:szCs w:val="26"/>
          <w:rtl/>
        </w:rPr>
        <w:t xml:space="preserve"> </w:t>
      </w:r>
      <w:r w:rsidR="00333F50">
        <w:rPr>
          <w:rFonts w:cs="Titr" w:hint="cs"/>
          <w:b/>
          <w:bCs/>
          <w:sz w:val="26"/>
          <w:szCs w:val="26"/>
          <w:rtl/>
        </w:rPr>
        <w:t>9800231</w:t>
      </w:r>
      <w:r w:rsidR="004B5883" w:rsidRPr="00B427A5">
        <w:rPr>
          <w:rFonts w:cs="Titr" w:hint="cs"/>
          <w:b/>
          <w:bCs/>
          <w:color w:val="000000"/>
          <w:sz w:val="40"/>
          <w:szCs w:val="40"/>
          <w:rtl/>
        </w:rPr>
        <w:t xml:space="preserve"> </w:t>
      </w:r>
      <w:r w:rsidR="004B5883" w:rsidRPr="00B427A5">
        <w:rPr>
          <w:rFonts w:cs="Titr" w:hint="cs"/>
          <w:b/>
          <w:bCs/>
          <w:color w:val="000000"/>
          <w:sz w:val="40"/>
          <w:szCs w:val="40"/>
        </w:rPr>
        <w:t xml:space="preserve"> </w:t>
      </w:r>
    </w:p>
    <w:p w:rsidR="00170F20" w:rsidRPr="00294452" w:rsidRDefault="00170F20" w:rsidP="00333F50">
      <w:pPr>
        <w:pStyle w:val="BodyText2"/>
        <w:rPr>
          <w:rFonts w:ascii="Arial" w:hAnsi="Arial" w:cs="Arial" w:hint="cs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Pr="00294452">
        <w:rPr>
          <w:rFonts w:ascii="Arial" w:hAnsi="Arial" w:cs="Arial" w:hint="cs"/>
          <w:b/>
          <w:bCs/>
          <w:sz w:val="28"/>
          <w:szCs w:val="28"/>
          <w:rtl/>
        </w:rPr>
        <w:t>:</w:t>
      </w:r>
      <w:r w:rsidR="00C3191C">
        <w:rPr>
          <w:rFonts w:cs="Titr"/>
          <w:sz w:val="20"/>
          <w:szCs w:val="20"/>
        </w:rPr>
        <w:t xml:space="preserve"> </w:t>
      </w:r>
      <w:r w:rsidR="00C3191C">
        <w:rPr>
          <w:rFonts w:cs="Titr" w:hint="cs"/>
          <w:sz w:val="20"/>
          <w:szCs w:val="20"/>
          <w:rtl/>
        </w:rPr>
        <w:t xml:space="preserve"> </w:t>
      </w:r>
      <w:r w:rsidR="004B5883" w:rsidRPr="004B5883">
        <w:rPr>
          <w:rFonts w:cs="Titr" w:hint="cs"/>
          <w:color w:val="FF0000"/>
          <w:sz w:val="20"/>
          <w:szCs w:val="20"/>
          <w:rtl/>
        </w:rPr>
        <w:t>خريد</w:t>
      </w:r>
      <w:r w:rsidR="004B5883" w:rsidRPr="005A1439">
        <w:rPr>
          <w:rFonts w:cs="Titr" w:hint="cs"/>
          <w:color w:val="FF0000"/>
          <w:sz w:val="20"/>
          <w:szCs w:val="20"/>
          <w:rtl/>
        </w:rPr>
        <w:t xml:space="preserve"> </w:t>
      </w:r>
      <w:r w:rsidR="005A1439" w:rsidRPr="005A1439">
        <w:rPr>
          <w:rFonts w:cs="Titr" w:hint="cs"/>
          <w:color w:val="FF0000"/>
          <w:sz w:val="20"/>
          <w:szCs w:val="20"/>
          <w:rtl/>
        </w:rPr>
        <w:t>انواع اتصالات</w:t>
      </w:r>
      <w:r w:rsidR="005A1439">
        <w:rPr>
          <w:rFonts w:cs="Titr" w:hint="cs"/>
          <w:sz w:val="20"/>
          <w:szCs w:val="20"/>
          <w:rtl/>
        </w:rPr>
        <w:t xml:space="preserve"> </w:t>
      </w:r>
      <w:r w:rsidR="00333F50">
        <w:rPr>
          <w:rFonts w:cs="Titr"/>
          <w:b/>
          <w:bCs/>
          <w:color w:val="FF0000"/>
          <w:sz w:val="20"/>
          <w:szCs w:val="20"/>
        </w:rPr>
        <w:t>FLANGE , ELBOW</w:t>
      </w:r>
      <w:r w:rsidR="00AD7807">
        <w:rPr>
          <w:rFonts w:ascii="Arial" w:hAnsi="Arial" w:cs="Arial" w:hint="cs"/>
          <w:b/>
          <w:bCs/>
          <w:sz w:val="28"/>
          <w:szCs w:val="28"/>
          <w:rtl/>
        </w:rPr>
        <w:t xml:space="preserve"> </w:t>
      </w: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19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6990"/>
      </w:tblGrid>
      <w:tr w:rsidR="00F43B0A" w:rsidRPr="00F86DA4" w:rsidTr="00B71F4D">
        <w:trPr>
          <w:trHeight w:val="366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B71F4D">
        <w:trPr>
          <w:trHeight w:val="57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1.ارسال نامه اعلام </w:t>
            </w:r>
            <w:r w:rsidRPr="00B71F4D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آمادگي</w:t>
            </w: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 و درج شناسه ملي جهت شركت  در مناقصه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 w:hint="cs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3.ارائه جواز كسب  از صنف  مربوط به اقلام مورد نياز مجتمع گاز پارس جنوبي براي اشخاص حقيقي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333F5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مناقصه </w:t>
            </w: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 w:rsidR="00333F50">
              <w:rPr>
                <w:rFonts w:cs="Titr"/>
                <w:b/>
                <w:bCs/>
                <w:color w:val="FF0000"/>
                <w:sz w:val="20"/>
                <w:szCs w:val="20"/>
                <w:rtl/>
              </w:rPr>
              <w:t>000/000/</w:t>
            </w:r>
            <w:r w:rsidR="00333F50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500</w:t>
            </w:r>
            <w:r w:rsidR="002A2FEC" w:rsidRPr="002A2FEC">
              <w:rPr>
                <w:rFonts w:cs="Titr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  <w:r w:rsidR="00170F20"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ريال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Pr="00F86DA4" w:rsidRDefault="00F43B0A" w:rsidP="000870FF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0870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0870FF" w:rsidRPr="000870FF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25 %  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صورتهاي مالي تأييد شده در پنج سال گذشته</w:t>
            </w:r>
          </w:p>
          <w:p w:rsidR="00F43B0A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ده درصد </w:t>
            </w:r>
            <w:r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4. حداكثر اعتباري كه مناقصه گر قادر به اخذ آن از بانكها يا موسسات مالي و اعتباري معتبر مي باشد.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DD1CB0" w:rsidRPr="00DD1CB0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-ارزيابي مشتريان قبلي و سابقه كار با مراكز صنعتي معتبر خصوصا وزارت نفت و مجتمع گاز پارس جنوبي</w:t>
            </w:r>
          </w:p>
        </w:tc>
        <w:tc>
          <w:tcPr>
            <w:tcW w:w="6990" w:type="dxa"/>
          </w:tcPr>
          <w:p w:rsidR="00F43B0A" w:rsidRPr="00F86DA4" w:rsidRDefault="00F43B0A" w:rsidP="00DD1CB0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2.ارائه تاييديه يا رضايتنامه از مشتريا ن قبلي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DD1CB0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توليد،نظام كيفيت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گواهينامه هاي مربوطه جهت ارزيابي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،سابقه كار مرتبط با موضوع مناقصه</w:t>
            </w:r>
          </w:p>
        </w:tc>
        <w:tc>
          <w:tcPr>
            <w:tcW w:w="6990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خدمات(گارانتي و وارانتي)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701C29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6990" w:type="dxa"/>
          </w:tcPr>
          <w:p w:rsidR="00F43B0A" w:rsidRPr="00F86DA4" w:rsidRDefault="00F43B0A" w:rsidP="00701C29">
            <w:p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1.</w:t>
            </w:r>
            <w:r w:rsidR="00701C29">
              <w:rPr>
                <w:rFonts w:cs="Titr" w:hint="cs"/>
                <w:b/>
                <w:bCs/>
                <w:sz w:val="15"/>
                <w:szCs w:val="15"/>
                <w:rtl/>
              </w:rPr>
              <w:t>تكميل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B71F4D">
        <w:trPr>
          <w:trHeight w:val="113"/>
        </w:trPr>
        <w:tc>
          <w:tcPr>
            <w:tcW w:w="23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6990" w:type="dxa"/>
          </w:tcPr>
          <w:p w:rsidR="00F43B0A" w:rsidRPr="00B71F4D" w:rsidRDefault="00F43B0A" w:rsidP="00B71F4D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F43B0A" w:rsidRPr="00DD1CB0" w:rsidRDefault="00F43B0A" w:rsidP="00D34E46">
      <w:pPr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ميباشند 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>و همچنين نامه اعلام آمادگي خود جهت شركت در اين مناقصه را به آ</w:t>
      </w:r>
      <w:r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>
        <w:rPr>
          <w:rFonts w:cs="Titr" w:hint="cs"/>
          <w:b/>
          <w:bCs/>
          <w:sz w:val="18"/>
          <w:szCs w:val="18"/>
          <w:rtl/>
        </w:rPr>
        <w:t xml:space="preserve"> مديريت بازرگاني </w:t>
      </w:r>
      <w:r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D34E46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Pr="00FF2829">
        <w:rPr>
          <w:rFonts w:cs="Titr"/>
          <w:b/>
          <w:bCs/>
          <w:sz w:val="18"/>
          <w:szCs w:val="18"/>
          <w:rtl/>
        </w:rPr>
        <w:t xml:space="preserve"> خريد ـ صندوق پستي 311-75391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 w:rsidR="00D34E46">
        <w:rPr>
          <w:rFonts w:cs="Titr" w:hint="cs"/>
          <w:b/>
          <w:bCs/>
          <w:color w:val="FF0000"/>
          <w:sz w:val="18"/>
          <w:szCs w:val="18"/>
          <w:rtl/>
        </w:rPr>
        <w:t xml:space="preserve"> 07731312251</w:t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،</w:t>
      </w:r>
      <w:r w:rsidR="00D34E46">
        <w:rPr>
          <w:rFonts w:cs="Titr"/>
          <w:b/>
          <w:bCs/>
          <w:color w:val="FF0000"/>
          <w:sz w:val="18"/>
          <w:szCs w:val="18"/>
          <w:rtl/>
        </w:rPr>
        <w:br/>
      </w:r>
      <w:r w:rsidRPr="005240B0">
        <w:rPr>
          <w:rFonts w:cs="Titr" w:hint="cs"/>
          <w:b/>
          <w:bCs/>
          <w:color w:val="FF0000"/>
          <w:sz w:val="18"/>
          <w:szCs w:val="18"/>
          <w:rtl/>
        </w:rPr>
        <w:t xml:space="preserve"> </w:t>
      </w:r>
      <w:r w:rsidRPr="005240B0">
        <w:rPr>
          <w:rFonts w:cs="Titr"/>
          <w:b/>
          <w:bCs/>
          <w:color w:val="FF0000"/>
          <w:sz w:val="18"/>
          <w:szCs w:val="18"/>
          <w:rtl/>
        </w:rPr>
        <w:t>فاكس</w:t>
      </w:r>
      <w:r w:rsidRPr="005240B0">
        <w:rPr>
          <w:rFonts w:cs="Titr"/>
          <w:b/>
          <w:bCs/>
          <w:color w:val="FF0000"/>
          <w:sz w:val="18"/>
          <w:szCs w:val="18"/>
        </w:rPr>
        <w:t>:</w:t>
      </w:r>
      <w:r>
        <w:rPr>
          <w:rFonts w:cs="Titr" w:hint="cs"/>
          <w:b/>
          <w:bCs/>
          <w:color w:val="FF0000"/>
          <w:sz w:val="18"/>
          <w:szCs w:val="18"/>
          <w:rtl/>
        </w:rPr>
        <w:t xml:space="preserve">6-07737325434 </w:t>
      </w:r>
      <w:r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  . 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   اداره تداركات و امور كالاي اين مجتمع پس از بررسي و كنترل مدارك ارسالي 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 . (مناقصه فوق دو مرحله اي بوده و اسناد مناقصه تنها در صورت احراز صلاحيت در اختيار داوطلبان و اجد الشرايط قرار خواهد گرفت )</w:t>
      </w:r>
    </w:p>
    <w:p w:rsidR="00F43B0A" w:rsidRPr="00B71F4D" w:rsidRDefault="00F43B0A" w:rsidP="00B71F4D">
      <w:pPr>
        <w:spacing w:after="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   بديهيست شركت مجتمع گاز پارس جنوبي در كليه مراحل برگزاري مناقصه ( بررسي مدارك ، تعيين صلاحيت ، بررسي اسناد مالي و فني و ... )  و تحت هر شرايط مختار مي</w:t>
      </w:r>
      <w:r w:rsidR="00333F50">
        <w:rPr>
          <w:rFonts w:ascii="Times New Roman" w:eastAsia="Times New Roman" w:hAnsi="Times New Roman" w:cs="Times New Roman" w:hint="cs"/>
          <w:b/>
          <w:bCs/>
          <w:sz w:val="18"/>
          <w:szCs w:val="18"/>
          <w:cs/>
        </w:rPr>
        <w:t>‎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 .</w:t>
      </w: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B71F4D" w:rsidRDefault="00B71F4D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Default="00F43B0A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687E58" w:rsidRPr="00FF2829" w:rsidRDefault="00687E58" w:rsidP="00B71F4D">
      <w:pPr>
        <w:spacing w:after="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lastRenderedPageBreak/>
        <w:t xml:space="preserve"> جهت استحضار داوطلبان محترم شركت در مناقصه مراحل برگزاري مناقصه عمومي دو مرحله اي بشرح ذيل ميباشد :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2- ارزيابي كيفي و تعيين صلاحيت شركت هاي داوطلب دريافت اسناد مناقصه </w:t>
      </w:r>
      <w:r>
        <w:rPr>
          <w:rFonts w:cs="Titr" w:hint="cs"/>
          <w:b/>
          <w:bCs/>
          <w:sz w:val="18"/>
          <w:szCs w:val="18"/>
          <w:rtl/>
        </w:rPr>
        <w:t>(حداقل امتياز ارزيابي 50 مي باشد.)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3-  توزيع اسناد  ومكاتبه با شركت هاي تعيين صلاحيت شده جهت دريافت اسناد مناقصه </w:t>
      </w:r>
    </w:p>
    <w:p w:rsidR="00F43B0A" w:rsidRPr="00FF2829" w:rsidRDefault="00F43B0A" w:rsidP="00B71F4D">
      <w:pPr>
        <w:spacing w:after="0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4-دريافت پيشنهادات و ارجاع آنها به كميسيون مناقصات جهت تشكيل جلسه  بازگشايي پاكت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5-ارجاع پيشنهادات فني به كميته فني بازرگاني جهت بررسي و انتخاب واجدين شرايط فني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6-دعوت از شركتهاي واجد شرايط فني ، جهت حضور در جلسه گشايش پاكات مالي </w:t>
      </w:r>
    </w:p>
    <w:p w:rsidR="00F43B0A" w:rsidRPr="00FF2829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7- اعلام برنده مناقصه و انجام مكاتبات تكميلي جهت عقد قرارداد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8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- با  عنايت  به چاپ نوبت دوم آگهي مناقصه فوق الذكر در روزنامه .............. مورخ ........... ، آخرين مهلت ارسال اسناد و مدارك فوق الذكر  تاريخ .......... 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مي باشد . 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مشخصات اقلام :</w:t>
      </w:r>
    </w:p>
    <w:p w:rsidR="00F43B0A" w:rsidRDefault="005A1439" w:rsidP="005A1439">
      <w:pPr>
        <w:spacing w:after="0"/>
        <w:rPr>
          <w:rFonts w:cs="Titr"/>
          <w:b/>
          <w:bCs/>
          <w:sz w:val="18"/>
          <w:szCs w:val="18"/>
          <w:rtl/>
        </w:rPr>
      </w:pPr>
      <w:r w:rsidRPr="004B5883">
        <w:rPr>
          <w:rFonts w:cs="Titr" w:hint="cs"/>
          <w:color w:val="FF0000"/>
          <w:sz w:val="20"/>
          <w:szCs w:val="20"/>
          <w:rtl/>
        </w:rPr>
        <w:t>خريد</w:t>
      </w:r>
      <w:r w:rsidRPr="005A1439">
        <w:rPr>
          <w:rFonts w:cs="Titr" w:hint="cs"/>
          <w:color w:val="FF0000"/>
          <w:sz w:val="20"/>
          <w:szCs w:val="20"/>
          <w:rtl/>
        </w:rPr>
        <w:t xml:space="preserve"> انواع اتصالات</w:t>
      </w:r>
      <w:r>
        <w:rPr>
          <w:rFonts w:cs="Titr" w:hint="cs"/>
          <w:sz w:val="20"/>
          <w:szCs w:val="20"/>
          <w:rtl/>
        </w:rPr>
        <w:t xml:space="preserve"> </w:t>
      </w:r>
      <w:r>
        <w:rPr>
          <w:rFonts w:cs="Titr"/>
          <w:b/>
          <w:bCs/>
          <w:color w:val="FF0000"/>
          <w:sz w:val="20"/>
          <w:szCs w:val="20"/>
        </w:rPr>
        <w:t>FLANGE , ELBOW</w:t>
      </w:r>
    </w:p>
    <w:p w:rsidR="00F43B0A" w:rsidRPr="00656EF0" w:rsidRDefault="00F43B0A" w:rsidP="00B71F4D">
      <w:pPr>
        <w:spacing w:after="0"/>
        <w:jc w:val="right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28559D" w:rsidRDefault="00F43B0A" w:rsidP="00B71F4D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   </w:t>
      </w:r>
    </w:p>
    <w:p w:rsidR="004F1867" w:rsidRDefault="004F1867" w:rsidP="004A58F1">
      <w:pPr>
        <w:tabs>
          <w:tab w:val="left" w:pos="3487"/>
          <w:tab w:val="left" w:pos="4196"/>
        </w:tabs>
        <w:rPr>
          <w:rFonts w:ascii="BZarBold" w:cs="B Nazanin"/>
          <w:b/>
          <w:bCs/>
          <w:sz w:val="24"/>
          <w:szCs w:val="24"/>
          <w:rtl/>
        </w:rPr>
      </w:pPr>
    </w:p>
    <w:p w:rsidR="003079D8" w:rsidRPr="004F1867" w:rsidRDefault="003079D8" w:rsidP="004F1867">
      <w:pPr>
        <w:tabs>
          <w:tab w:val="left" w:pos="4377"/>
        </w:tabs>
        <w:rPr>
          <w:rFonts w:ascii="BZarBold" w:cs="B Nazanin"/>
          <w:sz w:val="24"/>
          <w:szCs w:val="24"/>
          <w:rtl/>
        </w:rPr>
      </w:pPr>
    </w:p>
    <w:sectPr w:rsidR="003079D8" w:rsidRPr="004F1867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92" w:rsidRDefault="00411092" w:rsidP="007170AF">
      <w:pPr>
        <w:spacing w:after="0" w:line="240" w:lineRule="auto"/>
      </w:pPr>
      <w:r>
        <w:separator/>
      </w:r>
    </w:p>
  </w:endnote>
  <w:endnote w:type="continuationSeparator" w:id="1">
    <w:p w:rsidR="00411092" w:rsidRDefault="00411092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Za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92" w:rsidRDefault="00411092" w:rsidP="007170AF">
      <w:pPr>
        <w:spacing w:after="0" w:line="240" w:lineRule="auto"/>
      </w:pPr>
      <w:r>
        <w:separator/>
      </w:r>
    </w:p>
  </w:footnote>
  <w:footnote w:type="continuationSeparator" w:id="1">
    <w:p w:rsidR="00411092" w:rsidRDefault="00411092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0178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3666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D1DB5"/>
    <w:rsid w:val="000D4A85"/>
    <w:rsid w:val="000D5A9E"/>
    <w:rsid w:val="000E1E79"/>
    <w:rsid w:val="000F571A"/>
    <w:rsid w:val="000F5997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67D30"/>
    <w:rsid w:val="00170F20"/>
    <w:rsid w:val="001920A5"/>
    <w:rsid w:val="001959C8"/>
    <w:rsid w:val="00196494"/>
    <w:rsid w:val="001A60A5"/>
    <w:rsid w:val="001B0452"/>
    <w:rsid w:val="001D7E20"/>
    <w:rsid w:val="001E0F1A"/>
    <w:rsid w:val="001E2AF9"/>
    <w:rsid w:val="001F1792"/>
    <w:rsid w:val="001F47C7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434BB"/>
    <w:rsid w:val="002506D0"/>
    <w:rsid w:val="00254374"/>
    <w:rsid w:val="0026540F"/>
    <w:rsid w:val="00275408"/>
    <w:rsid w:val="002755BD"/>
    <w:rsid w:val="00275C2F"/>
    <w:rsid w:val="002769CE"/>
    <w:rsid w:val="002824C2"/>
    <w:rsid w:val="0029361E"/>
    <w:rsid w:val="0029670D"/>
    <w:rsid w:val="0029691D"/>
    <w:rsid w:val="00297F58"/>
    <w:rsid w:val="002A2FEC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3F50"/>
    <w:rsid w:val="0033502C"/>
    <w:rsid w:val="0034290F"/>
    <w:rsid w:val="003615D7"/>
    <w:rsid w:val="00367C8C"/>
    <w:rsid w:val="00371A99"/>
    <w:rsid w:val="00376DAF"/>
    <w:rsid w:val="00377CD7"/>
    <w:rsid w:val="0038136E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1092"/>
    <w:rsid w:val="00416058"/>
    <w:rsid w:val="00416C2E"/>
    <w:rsid w:val="00430F0A"/>
    <w:rsid w:val="0043593F"/>
    <w:rsid w:val="00435B6F"/>
    <w:rsid w:val="0043778A"/>
    <w:rsid w:val="00437C56"/>
    <w:rsid w:val="00446D14"/>
    <w:rsid w:val="00461668"/>
    <w:rsid w:val="004626B9"/>
    <w:rsid w:val="004663FB"/>
    <w:rsid w:val="00481317"/>
    <w:rsid w:val="00481D4A"/>
    <w:rsid w:val="00494855"/>
    <w:rsid w:val="004963EB"/>
    <w:rsid w:val="004A4819"/>
    <w:rsid w:val="004A58F1"/>
    <w:rsid w:val="004A5986"/>
    <w:rsid w:val="004A73A2"/>
    <w:rsid w:val="004B5883"/>
    <w:rsid w:val="004D03EC"/>
    <w:rsid w:val="004D143B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7277"/>
    <w:rsid w:val="0058608A"/>
    <w:rsid w:val="00590C02"/>
    <w:rsid w:val="0059470C"/>
    <w:rsid w:val="005974B7"/>
    <w:rsid w:val="005A120B"/>
    <w:rsid w:val="005A1439"/>
    <w:rsid w:val="005A576A"/>
    <w:rsid w:val="005D0A7E"/>
    <w:rsid w:val="005D3562"/>
    <w:rsid w:val="005E4D6C"/>
    <w:rsid w:val="005F07F3"/>
    <w:rsid w:val="005F4C1F"/>
    <w:rsid w:val="00630419"/>
    <w:rsid w:val="00644154"/>
    <w:rsid w:val="00663159"/>
    <w:rsid w:val="00687E58"/>
    <w:rsid w:val="006928DD"/>
    <w:rsid w:val="006A0ED6"/>
    <w:rsid w:val="006A2857"/>
    <w:rsid w:val="006A2F81"/>
    <w:rsid w:val="006A3119"/>
    <w:rsid w:val="006A3ED8"/>
    <w:rsid w:val="006B3534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17643"/>
    <w:rsid w:val="007232D6"/>
    <w:rsid w:val="007268AD"/>
    <w:rsid w:val="00727165"/>
    <w:rsid w:val="00740731"/>
    <w:rsid w:val="00766EBC"/>
    <w:rsid w:val="00770016"/>
    <w:rsid w:val="00783624"/>
    <w:rsid w:val="007B39E1"/>
    <w:rsid w:val="007C4594"/>
    <w:rsid w:val="007C6C70"/>
    <w:rsid w:val="007C7672"/>
    <w:rsid w:val="007D5B1D"/>
    <w:rsid w:val="007E1FBB"/>
    <w:rsid w:val="007F45E1"/>
    <w:rsid w:val="007F4712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10DB0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C4D86"/>
    <w:rsid w:val="00AD7807"/>
    <w:rsid w:val="00AE36AB"/>
    <w:rsid w:val="00AE55D1"/>
    <w:rsid w:val="00AE70B3"/>
    <w:rsid w:val="00AE73FE"/>
    <w:rsid w:val="00B001BA"/>
    <w:rsid w:val="00B057DE"/>
    <w:rsid w:val="00B06C67"/>
    <w:rsid w:val="00B1688F"/>
    <w:rsid w:val="00B33105"/>
    <w:rsid w:val="00B34465"/>
    <w:rsid w:val="00B43C3C"/>
    <w:rsid w:val="00B43C4D"/>
    <w:rsid w:val="00B45D49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F56A7"/>
    <w:rsid w:val="00BF77C7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E5CBF"/>
    <w:rsid w:val="00DF0672"/>
    <w:rsid w:val="00DF7C3D"/>
    <w:rsid w:val="00E02F27"/>
    <w:rsid w:val="00E064BF"/>
    <w:rsid w:val="00E1229D"/>
    <w:rsid w:val="00E12535"/>
    <w:rsid w:val="00E13918"/>
    <w:rsid w:val="00E13E98"/>
    <w:rsid w:val="00E1748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C44C0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2164"/>
    <w:rsid w:val="00F62C69"/>
    <w:rsid w:val="00F65279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890</TotalTime>
  <Pages>2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24</cp:revision>
  <cp:lastPrinted>2015-12-28T05:40:00Z</cp:lastPrinted>
  <dcterms:created xsi:type="dcterms:W3CDTF">2016-02-02T03:54:00Z</dcterms:created>
  <dcterms:modified xsi:type="dcterms:W3CDTF">2020-01-15T13:35:00Z</dcterms:modified>
</cp:coreProperties>
</file>