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B23793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>موضوع :</w:t>
      </w:r>
      <w:r w:rsidR="00CF688D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مناقصه </w:t>
      </w:r>
      <w:r w:rsidR="00B23793">
        <w:rPr>
          <w:rFonts w:hint="cs"/>
          <w:b/>
          <w:bCs/>
          <w:sz w:val="26"/>
          <w:szCs w:val="26"/>
          <w:rtl/>
        </w:rPr>
        <w:t>010/96-</w:t>
      </w:r>
      <w:r w:rsidR="00B23793">
        <w:rPr>
          <w:b/>
          <w:bCs/>
          <w:sz w:val="26"/>
          <w:szCs w:val="26"/>
        </w:rPr>
        <w:t>R2</w:t>
      </w:r>
      <w:r w:rsidR="00AE7A73" w:rsidRPr="00D41DDC">
        <w:rPr>
          <w:rFonts w:hint="cs"/>
          <w:b/>
          <w:bCs/>
          <w:sz w:val="26"/>
          <w:szCs w:val="26"/>
          <w:rtl/>
        </w:rPr>
        <w:t xml:space="preserve"> </w:t>
      </w:r>
      <w:r w:rsidRPr="00D41DDC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D41DDC">
        <w:rPr>
          <w:b/>
          <w:bCs/>
          <w:sz w:val="24"/>
          <w:szCs w:val="24"/>
        </w:rPr>
        <w:t>9300969</w:t>
      </w:r>
      <w:r w:rsidR="0028594C" w:rsidRPr="00D41DDC">
        <w:rPr>
          <w:rFonts w:hint="cs"/>
          <w:b/>
          <w:bCs/>
          <w:sz w:val="24"/>
          <w:szCs w:val="24"/>
          <w:rtl/>
        </w:rPr>
        <w:t>-</w:t>
      </w:r>
      <w:r w:rsidR="00AE7A73" w:rsidRPr="00D41DDC">
        <w:rPr>
          <w:b/>
          <w:bCs/>
          <w:sz w:val="24"/>
          <w:szCs w:val="24"/>
        </w:rPr>
        <w:t>R2</w:t>
      </w:r>
    </w:p>
    <w:p w:rsidR="002859D3" w:rsidRPr="00D41DDC" w:rsidRDefault="00582948" w:rsidP="00D41DDC">
      <w:pPr>
        <w:pStyle w:val="BodyText2"/>
        <w:jc w:val="center"/>
        <w:rPr>
          <w:rFonts w:cs="Titr"/>
          <w:b/>
          <w:bCs/>
          <w:color w:val="FF0000"/>
          <w:sz w:val="12"/>
          <w:szCs w:val="12"/>
        </w:rPr>
      </w:pPr>
      <w:r w:rsidRPr="00D41DDC">
        <w:rPr>
          <w:rFonts w:hint="cs"/>
          <w:b/>
          <w:bCs/>
          <w:color w:val="FF0000"/>
          <w:sz w:val="28"/>
          <w:szCs w:val="28"/>
          <w:rtl/>
        </w:rPr>
        <w:t>شرح موضوع مناقصه</w:t>
      </w:r>
      <w:r w:rsidR="00D41DDC">
        <w:rPr>
          <w:rFonts w:hint="cs"/>
          <w:b/>
          <w:bCs/>
          <w:color w:val="FF0000"/>
          <w:sz w:val="28"/>
          <w:szCs w:val="28"/>
          <w:rtl/>
        </w:rPr>
        <w:t>:</w:t>
      </w:r>
      <w:r w:rsidR="00D41DDC">
        <w:rPr>
          <w:b/>
          <w:bCs/>
          <w:color w:val="FF0000"/>
          <w:sz w:val="28"/>
          <w:szCs w:val="28"/>
        </w:rPr>
        <w:t>Monitor</w:t>
      </w:r>
      <w:r w:rsidR="00D41DDC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D41DDC">
        <w:rPr>
          <w:b/>
          <w:bCs/>
          <w:color w:val="FF0000"/>
          <w:sz w:val="28"/>
          <w:szCs w:val="28"/>
        </w:rPr>
        <w:t xml:space="preserve">  Hydrant With Water &amp;Foam</w:t>
      </w:r>
      <w:r w:rsidRPr="00D41DDC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B14F8" w:rsidP="00D41DD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41DD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D41DD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000/000/195</w:t>
            </w:r>
            <w:r w:rsidR="0083235B" w:rsidRPr="00D41DD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82593C" w:rsidRPr="00D41DD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  <w:r w:rsidR="0082593C">
              <w:rPr>
                <w:rFonts w:cs="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660DE7" w:rsidRPr="00F86DA4" w:rsidTr="00511024">
        <w:trPr>
          <w:jc w:val="center"/>
        </w:trPr>
        <w:tc>
          <w:tcPr>
            <w:tcW w:w="9377" w:type="dxa"/>
            <w:gridSpan w:val="2"/>
          </w:tcPr>
          <w:p w:rsidR="00660DE7" w:rsidRPr="00F86DA4" w:rsidRDefault="00660DE7" w:rsidP="000A78DB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60DE7">
              <w:rPr>
                <w:rFonts w:cs="Titr" w:hint="cs"/>
                <w:b/>
                <w:bCs/>
                <w:sz w:val="22"/>
                <w:szCs w:val="22"/>
                <w:rtl/>
              </w:rPr>
              <w:t>«ارائه تاييديه ثبت در سامانه خريد كالاي وزارت نفت (</w:t>
            </w:r>
            <w:r w:rsidRPr="000A78DB">
              <w:rPr>
                <w:rFonts w:cs="Titr"/>
                <w:b/>
                <w:bCs/>
              </w:rPr>
              <w:t>EP</w:t>
            </w:r>
            <w:r w:rsidRPr="00660DE7">
              <w:rPr>
                <w:rFonts w:cs="Titr" w:hint="cs"/>
                <w:b/>
                <w:bCs/>
                <w:sz w:val="22"/>
                <w:szCs w:val="22"/>
                <w:rtl/>
              </w:rPr>
              <w:t>) الزاميست.»</w:t>
            </w:r>
          </w:p>
        </w:tc>
      </w:tr>
    </w:tbl>
    <w:p w:rsidR="00FF2829" w:rsidRPr="001F7772" w:rsidRDefault="00D95E13" w:rsidP="0083235B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D95E13" w:rsidRPr="00FF2829" w:rsidRDefault="00D95E13" w:rsidP="00AC290C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فاز 2و3 ـ</w:t>
      </w:r>
      <w:r w:rsidR="00477150">
        <w:rPr>
          <w:rFonts w:cs="Titr" w:hint="cs"/>
          <w:b/>
          <w:bCs/>
          <w:sz w:val="18"/>
          <w:szCs w:val="18"/>
          <w:rtl/>
        </w:rPr>
        <w:t xml:space="preserve"> </w:t>
      </w:r>
      <w:r w:rsidR="00C940D2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</w:t>
      </w:r>
      <w:r w:rsidR="000A78DB">
        <w:rPr>
          <w:rFonts w:cs="Titr" w:hint="cs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>75391</w:t>
      </w:r>
      <w:r w:rsidR="001F7772">
        <w:rPr>
          <w:rFonts w:cs="Titr" w:hint="cs"/>
          <w:b/>
          <w:bCs/>
          <w:color w:val="FF0000"/>
          <w:sz w:val="20"/>
          <w:szCs w:val="20"/>
          <w:rtl/>
        </w:rPr>
        <w:t xml:space="preserve"> </w:t>
      </w:r>
      <w:r w:rsidRPr="00D41DDC">
        <w:rPr>
          <w:rFonts w:cs="Titr"/>
          <w:b/>
          <w:bCs/>
          <w:color w:val="FF0000"/>
          <w:sz w:val="20"/>
          <w:szCs w:val="20"/>
          <w:rtl/>
        </w:rPr>
        <w:t>تلفن</w:t>
      </w:r>
      <w:r w:rsidR="007744D4" w:rsidRPr="00D41DDC">
        <w:rPr>
          <w:rFonts w:cs="Titr" w:hint="cs"/>
          <w:b/>
          <w:bCs/>
          <w:color w:val="FF0000"/>
          <w:sz w:val="20"/>
          <w:szCs w:val="20"/>
          <w:rtl/>
        </w:rPr>
        <w:t xml:space="preserve">: </w:t>
      </w:r>
      <w:r w:rsidR="00D41DDC">
        <w:rPr>
          <w:rFonts w:cs="Titr" w:hint="cs"/>
          <w:b/>
          <w:bCs/>
          <w:color w:val="FF0000"/>
          <w:sz w:val="20"/>
          <w:szCs w:val="20"/>
          <w:rtl/>
        </w:rPr>
        <w:t>399</w:t>
      </w:r>
      <w:r w:rsidR="00AC290C">
        <w:rPr>
          <w:rFonts w:cs="Titr" w:hint="cs"/>
          <w:b/>
          <w:bCs/>
          <w:color w:val="FF0000"/>
          <w:sz w:val="20"/>
          <w:szCs w:val="20"/>
          <w:rtl/>
        </w:rPr>
        <w:t>3</w:t>
      </w:r>
      <w:r w:rsidR="00D41DDC">
        <w:rPr>
          <w:rFonts w:cs="Titr" w:hint="cs"/>
          <w:b/>
          <w:bCs/>
          <w:color w:val="FF0000"/>
          <w:sz w:val="20"/>
          <w:szCs w:val="20"/>
          <w:rtl/>
        </w:rPr>
        <w:t>-3900-0773131</w:t>
      </w:r>
      <w:r w:rsidRPr="000A24DC">
        <w:rPr>
          <w:rFonts w:cs="Titr" w:hint="cs"/>
          <w:b/>
          <w:bCs/>
          <w:color w:val="FF0000"/>
          <w:sz w:val="18"/>
          <w:szCs w:val="18"/>
          <w:highlight w:val="yellow"/>
          <w:rtl/>
        </w:rPr>
        <w:t>،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7744D4">
        <w:rPr>
          <w:rFonts w:cs="Titr"/>
          <w:b/>
          <w:bCs/>
          <w:color w:val="FF0000"/>
          <w:sz w:val="20"/>
          <w:szCs w:val="20"/>
          <w:rtl/>
        </w:rPr>
        <w:t>فاكس</w:t>
      </w:r>
      <w:r w:rsidR="007744D4" w:rsidRPr="007744D4">
        <w:rPr>
          <w:rFonts w:cs="Titr" w:hint="cs"/>
          <w:b/>
          <w:bCs/>
          <w:color w:val="FF0000"/>
          <w:sz w:val="20"/>
          <w:szCs w:val="20"/>
          <w:rtl/>
        </w:rPr>
        <w:t>: 07737325438</w:t>
      </w:r>
      <w:r w:rsidR="007744D4">
        <w:rPr>
          <w:rFonts w:cs="Titr"/>
          <w:b/>
          <w:bCs/>
          <w:sz w:val="18"/>
          <w:szCs w:val="18"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>
        <w:rPr>
          <w:rFonts w:cs="Titr" w:hint="cs"/>
          <w:b/>
          <w:bCs/>
          <w:sz w:val="18"/>
          <w:szCs w:val="18"/>
          <w:rtl/>
        </w:rPr>
        <w:t>صفحه 3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1F7772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FF2829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.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</w:t>
      </w:r>
      <w:r w:rsidR="007D4265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D95E13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EB4D09" w:rsidRDefault="00EB4D09" w:rsidP="00EB4D0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FD2346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660DE7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</w:t>
      </w:r>
      <w:r w:rsidR="00BA40A3" w:rsidRPr="00FF2829">
        <w:rPr>
          <w:rFonts w:cs="Titr" w:hint="cs"/>
          <w:b/>
          <w:bCs/>
          <w:sz w:val="18"/>
          <w:szCs w:val="18"/>
          <w:rtl/>
        </w:rPr>
        <w:t>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1F7772">
      <w:pPr>
        <w:bidi/>
        <w:spacing w:line="276" w:lineRule="auto"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</w:t>
      </w:r>
      <w:r w:rsidR="00042763" w:rsidRPr="00405FBE">
        <w:rPr>
          <w:rFonts w:cs="Titr" w:hint="cs"/>
          <w:b/>
          <w:bCs/>
          <w:sz w:val="18"/>
          <w:szCs w:val="18"/>
          <w:rtl/>
        </w:rPr>
        <w:t xml:space="preserve">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F54F5E" w:rsidRDefault="00861308" w:rsidP="0083235B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0" w:type="auto"/>
        <w:tblInd w:w="271" w:type="dxa"/>
        <w:tblLook w:val="04A0"/>
      </w:tblPr>
      <w:tblGrid>
        <w:gridCol w:w="1418"/>
        <w:gridCol w:w="7229"/>
        <w:gridCol w:w="817"/>
      </w:tblGrid>
      <w:tr w:rsidR="007075BD" w:rsidTr="007075BD">
        <w:trPr>
          <w:trHeight w:val="686"/>
        </w:trPr>
        <w:tc>
          <w:tcPr>
            <w:tcW w:w="1418" w:type="dxa"/>
          </w:tcPr>
          <w:p w:rsidR="007075BD" w:rsidRPr="000A24DC" w:rsidRDefault="007075BD" w:rsidP="007075B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60"/>
                <w:szCs w:val="60"/>
                <w:rtl/>
              </w:rPr>
            </w:pPr>
            <w:r w:rsidRPr="007075BD">
              <w:rPr>
                <w:rFonts w:cs="Mitra" w:hint="cs"/>
                <w:b/>
                <w:bCs/>
                <w:sz w:val="30"/>
                <w:szCs w:val="30"/>
                <w:rtl/>
              </w:rPr>
              <w:t>تعداد</w:t>
            </w:r>
          </w:p>
        </w:tc>
        <w:tc>
          <w:tcPr>
            <w:tcW w:w="7229" w:type="dxa"/>
          </w:tcPr>
          <w:p w:rsidR="007075BD" w:rsidRPr="000A24DC" w:rsidRDefault="007075BD" w:rsidP="007075B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60"/>
                <w:szCs w:val="60"/>
                <w:rtl/>
              </w:rPr>
            </w:pPr>
            <w:r w:rsidRPr="007075BD">
              <w:rPr>
                <w:rFonts w:cs="Mitra" w:hint="cs"/>
                <w:b/>
                <w:bCs/>
                <w:sz w:val="30"/>
                <w:szCs w:val="30"/>
                <w:rtl/>
              </w:rPr>
              <w:t>شرح</w:t>
            </w:r>
          </w:p>
        </w:tc>
        <w:tc>
          <w:tcPr>
            <w:tcW w:w="817" w:type="dxa"/>
          </w:tcPr>
          <w:p w:rsidR="007075BD" w:rsidRPr="007075BD" w:rsidRDefault="007075BD" w:rsidP="007075BD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Mitra"/>
                <w:b/>
                <w:bCs/>
                <w:sz w:val="60"/>
                <w:szCs w:val="60"/>
                <w:rtl/>
              </w:rPr>
            </w:pPr>
            <w:r>
              <w:rPr>
                <w:rFonts w:cs="Mitra" w:hint="cs"/>
                <w:b/>
                <w:bCs/>
                <w:sz w:val="30"/>
                <w:szCs w:val="30"/>
                <w:rtl/>
              </w:rPr>
              <w:t>رديف</w:t>
            </w:r>
          </w:p>
        </w:tc>
      </w:tr>
      <w:tr w:rsidR="007075BD" w:rsidTr="007075BD">
        <w:tc>
          <w:tcPr>
            <w:tcW w:w="1418" w:type="dxa"/>
          </w:tcPr>
          <w:p w:rsidR="007075BD" w:rsidRPr="000A24DC" w:rsidRDefault="007075BD" w:rsidP="007075B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60"/>
                <w:szCs w:val="60"/>
                <w:rtl/>
              </w:rPr>
            </w:pPr>
            <w:r w:rsidRPr="007075BD">
              <w:rPr>
                <w:rFonts w:cs="Mitra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7229" w:type="dxa"/>
          </w:tcPr>
          <w:p w:rsidR="007075BD" w:rsidRPr="00611BE8" w:rsidRDefault="007075BD" w:rsidP="007075BD">
            <w:pPr>
              <w:autoSpaceDE w:val="0"/>
              <w:autoSpaceDN w:val="0"/>
              <w:adjustRightInd w:val="0"/>
              <w:rPr>
                <w:rFonts w:ascii="Arial" w:hAnsi="Arial" w:cs="Mitra"/>
                <w:b/>
                <w:bCs/>
                <w:color w:val="000000"/>
                <w:sz w:val="26"/>
                <w:szCs w:val="26"/>
              </w:rPr>
            </w:pPr>
            <w:r w:rsidRPr="00611BE8">
              <w:rPr>
                <w:rFonts w:ascii="Arial" w:hAnsi="Arial" w:cs="Mitra"/>
                <w:b/>
                <w:bCs/>
                <w:color w:val="000000"/>
                <w:sz w:val="26"/>
                <w:szCs w:val="26"/>
              </w:rPr>
              <w:t>Fire Water Hydrant with Fixed Water And Foam Monitor</w:t>
            </w:r>
          </w:p>
          <w:p w:rsidR="007075BD" w:rsidRPr="000A24DC" w:rsidRDefault="007075BD" w:rsidP="007075BD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b/>
                <w:bCs/>
                <w:sz w:val="60"/>
                <w:szCs w:val="60"/>
                <w:rtl/>
              </w:rPr>
            </w:pPr>
            <w:r w:rsidRPr="00611BE8">
              <w:rPr>
                <w:rFonts w:ascii="Arial" w:hAnsi="Arial" w:cs="Mitra"/>
                <w:b/>
                <w:bCs/>
                <w:color w:val="000000"/>
                <w:sz w:val="26"/>
                <w:szCs w:val="26"/>
              </w:rPr>
              <w:t>Specifications must according to attached drawings</w:t>
            </w:r>
          </w:p>
        </w:tc>
        <w:tc>
          <w:tcPr>
            <w:tcW w:w="817" w:type="dxa"/>
          </w:tcPr>
          <w:p w:rsidR="007075BD" w:rsidRPr="000A24DC" w:rsidRDefault="00CF2323" w:rsidP="007075B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60"/>
                <w:szCs w:val="60"/>
                <w:rtl/>
              </w:rPr>
            </w:pPr>
            <w:r>
              <w:rPr>
                <w:rFonts w:cs="Mitra" w:hint="cs"/>
                <w:b/>
                <w:bCs/>
                <w:sz w:val="30"/>
                <w:szCs w:val="30"/>
                <w:rtl/>
              </w:rPr>
              <w:t>1</w:t>
            </w:r>
          </w:p>
        </w:tc>
      </w:tr>
    </w:tbl>
    <w:p w:rsidR="00AE7A73" w:rsidRDefault="00AE7A73" w:rsidP="00AE7A73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AE7A73" w:rsidRDefault="00AE7A73" w:rsidP="0088124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B52D13" w:rsidRPr="00CE7661" w:rsidRDefault="00B52D13" w:rsidP="0083235B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14D8E" w:rsidRPr="00165BD7" w:rsidRDefault="00F14D8E" w:rsidP="00F14D8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</w:rPr>
      </w:pPr>
    </w:p>
    <w:p w:rsidR="006721CB" w:rsidRDefault="006721CB" w:rsidP="00F96D1F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F2266C" w:rsidRDefault="006859CF" w:rsidP="00A838E0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default" r:id="rId8"/>
      <w:footerReference w:type="default" r:id="rId9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612" w:rsidRDefault="00D24612">
      <w:r>
        <w:separator/>
      </w:r>
    </w:p>
  </w:endnote>
  <w:endnote w:type="continuationSeparator" w:id="1">
    <w:p w:rsidR="00D24612" w:rsidRDefault="00D2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panose1 w:val="02020A060603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2A2C3A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="00576004" w:rsidRPr="00097621">
      <w:rPr>
        <w:rFonts w:cs="Mitra" w:hint="cs"/>
        <w:b/>
        <w:bCs/>
        <w:sz w:val="20"/>
        <w:szCs w:val="20"/>
        <w:rtl/>
      </w:rPr>
      <w:t xml:space="preserve">: </w:t>
    </w:r>
    <w:r w:rsidR="00576004" w:rsidRPr="000A24DC">
      <w:rPr>
        <w:rFonts w:cs="Mitra" w:hint="cs"/>
        <w:b/>
        <w:bCs/>
        <w:sz w:val="20"/>
        <w:szCs w:val="20"/>
        <w:rtl/>
      </w:rPr>
      <w:t xml:space="preserve">311/75391 </w:t>
    </w:r>
    <w:r w:rsidRPr="000A24DC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0A24DC">
      <w:rPr>
        <w:rFonts w:cs="Mitra" w:hint="cs"/>
        <w:b/>
        <w:bCs/>
        <w:sz w:val="20"/>
        <w:szCs w:val="20"/>
        <w:rtl/>
      </w:rPr>
      <w:t xml:space="preserve">: </w:t>
    </w:r>
    <w:r w:rsidR="00D41DDC">
      <w:rPr>
        <w:rFonts w:cs="Mitra" w:hint="cs"/>
        <w:b/>
        <w:bCs/>
        <w:sz w:val="20"/>
        <w:szCs w:val="20"/>
        <w:rtl/>
      </w:rPr>
      <w:t>3900-399</w:t>
    </w:r>
    <w:r w:rsidR="002A2C3A">
      <w:rPr>
        <w:rFonts w:cs="Mitra" w:hint="cs"/>
        <w:b/>
        <w:bCs/>
        <w:sz w:val="20"/>
        <w:szCs w:val="20"/>
        <w:rtl/>
      </w:rPr>
      <w:t>3</w:t>
    </w:r>
    <w:r w:rsidR="00D41DDC">
      <w:rPr>
        <w:rFonts w:cs="Mitra" w:hint="cs"/>
        <w:b/>
        <w:bCs/>
        <w:sz w:val="20"/>
        <w:szCs w:val="20"/>
        <w:rtl/>
      </w:rPr>
      <w:t>-0773131</w:t>
    </w:r>
    <w:r w:rsidR="00576004" w:rsidRPr="000A24DC">
      <w:rPr>
        <w:rFonts w:cs="Mitra" w:hint="cs"/>
        <w:b/>
        <w:bCs/>
        <w:sz w:val="20"/>
        <w:szCs w:val="20"/>
        <w:rtl/>
      </w:rPr>
      <w:t xml:space="preserve"> </w:t>
    </w:r>
    <w:r w:rsidRPr="000A24DC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612" w:rsidRDefault="00D24612">
      <w:r>
        <w:separator/>
      </w:r>
    </w:p>
  </w:footnote>
  <w:footnote w:type="continuationSeparator" w:id="1">
    <w:p w:rsidR="00D24612" w:rsidRDefault="00D24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576004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3607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60AB4"/>
    <w:rsid w:val="001705E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370C1"/>
    <w:rsid w:val="00244923"/>
    <w:rsid w:val="00245B04"/>
    <w:rsid w:val="002478B9"/>
    <w:rsid w:val="002505C4"/>
    <w:rsid w:val="002671E2"/>
    <w:rsid w:val="002724BF"/>
    <w:rsid w:val="002728B0"/>
    <w:rsid w:val="0028559D"/>
    <w:rsid w:val="0028594C"/>
    <w:rsid w:val="002859D3"/>
    <w:rsid w:val="002A2C3A"/>
    <w:rsid w:val="002B14AA"/>
    <w:rsid w:val="002B14F8"/>
    <w:rsid w:val="002B26B9"/>
    <w:rsid w:val="002C03C6"/>
    <w:rsid w:val="002D7CBF"/>
    <w:rsid w:val="002E6B9A"/>
    <w:rsid w:val="00304DC0"/>
    <w:rsid w:val="003167BE"/>
    <w:rsid w:val="00337940"/>
    <w:rsid w:val="003417DA"/>
    <w:rsid w:val="00350DE4"/>
    <w:rsid w:val="00356EE0"/>
    <w:rsid w:val="003572FC"/>
    <w:rsid w:val="00357397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B7AA3"/>
    <w:rsid w:val="003C2FEB"/>
    <w:rsid w:val="003C6534"/>
    <w:rsid w:val="003D47DC"/>
    <w:rsid w:val="003D54BA"/>
    <w:rsid w:val="003E2735"/>
    <w:rsid w:val="003F05B1"/>
    <w:rsid w:val="00405FBE"/>
    <w:rsid w:val="00412EB9"/>
    <w:rsid w:val="00423016"/>
    <w:rsid w:val="00435596"/>
    <w:rsid w:val="00442A48"/>
    <w:rsid w:val="00452DF7"/>
    <w:rsid w:val="004627A7"/>
    <w:rsid w:val="00477150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21BA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075BD"/>
    <w:rsid w:val="0071250E"/>
    <w:rsid w:val="007144B0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0BA4"/>
    <w:rsid w:val="007A1FA8"/>
    <w:rsid w:val="007B358C"/>
    <w:rsid w:val="007B511F"/>
    <w:rsid w:val="007C18F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1E62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2E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C290C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23793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4D06"/>
    <w:rsid w:val="00BA607A"/>
    <w:rsid w:val="00BB316C"/>
    <w:rsid w:val="00BE08D7"/>
    <w:rsid w:val="00BE76EF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2323"/>
    <w:rsid w:val="00CF3C47"/>
    <w:rsid w:val="00CF688D"/>
    <w:rsid w:val="00D206BB"/>
    <w:rsid w:val="00D210D9"/>
    <w:rsid w:val="00D24612"/>
    <w:rsid w:val="00D24C4D"/>
    <w:rsid w:val="00D25A2E"/>
    <w:rsid w:val="00D32981"/>
    <w:rsid w:val="00D41DDC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E02FC4"/>
    <w:rsid w:val="00E07616"/>
    <w:rsid w:val="00E15DFE"/>
    <w:rsid w:val="00E31FE5"/>
    <w:rsid w:val="00E36CA8"/>
    <w:rsid w:val="00E40921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61D3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5166-0B5E-4D1A-8B88-6E60B4B0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cp:lastModifiedBy>ghaderi_m</cp:lastModifiedBy>
  <cp:revision>35</cp:revision>
  <cp:lastPrinted>2016-12-15T05:15:00Z</cp:lastPrinted>
  <dcterms:created xsi:type="dcterms:W3CDTF">2016-12-13T11:54:00Z</dcterms:created>
  <dcterms:modified xsi:type="dcterms:W3CDTF">2018-01-24T07:21:00Z</dcterms:modified>
</cp:coreProperties>
</file>