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22792F" w:rsidRDefault="00186CCC" w:rsidP="0030695B">
            <w:pPr>
              <w:pStyle w:val="TEXTBODY1"/>
              <w:rPr>
                <w:rtl/>
              </w:rPr>
            </w:pPr>
            <w:r w:rsidRPr="0022792F">
              <w:rPr>
                <w:rFonts w:hint="cs"/>
                <w:rtl/>
              </w:rPr>
              <w:t xml:space="preserve">شماره مناقصه : </w:t>
            </w:r>
            <w:r w:rsidR="0030695B" w:rsidRPr="0022792F">
              <w:rPr>
                <w:rFonts w:hint="cs"/>
                <w:sz w:val="22"/>
                <w:szCs w:val="22"/>
                <w:rtl/>
              </w:rPr>
              <w:t>786</w:t>
            </w:r>
            <w:r w:rsidR="009F12A4" w:rsidRPr="0022792F">
              <w:rPr>
                <w:rFonts w:hint="cs"/>
                <w:sz w:val="22"/>
                <w:szCs w:val="22"/>
                <w:rtl/>
              </w:rPr>
              <w:t>/</w:t>
            </w:r>
            <w:r w:rsidR="0030695B" w:rsidRPr="0022792F">
              <w:rPr>
                <w:rFonts w:hint="cs"/>
                <w:sz w:val="22"/>
                <w:szCs w:val="22"/>
                <w:rtl/>
              </w:rPr>
              <w:t>96</w:t>
            </w:r>
            <w:r w:rsidR="009F12A4" w:rsidRPr="0022792F">
              <w:rPr>
                <w:rFonts w:hint="cs"/>
                <w:sz w:val="22"/>
                <w:szCs w:val="22"/>
                <w:rtl/>
              </w:rPr>
              <w:t xml:space="preserve"> </w:t>
            </w:r>
          </w:p>
        </w:tc>
      </w:tr>
      <w:tr w:rsidR="00186CCC" w:rsidRPr="00153C51" w:rsidTr="0097600F">
        <w:trPr>
          <w:trHeight w:val="680"/>
          <w:jc w:val="center"/>
        </w:trPr>
        <w:tc>
          <w:tcPr>
            <w:tcW w:w="5000" w:type="pct"/>
            <w:gridSpan w:val="2"/>
            <w:shd w:val="clear" w:color="auto" w:fill="auto"/>
            <w:vAlign w:val="center"/>
          </w:tcPr>
          <w:p w:rsidR="00186CCC" w:rsidRPr="00153C51" w:rsidRDefault="00186CCC" w:rsidP="0030695B">
            <w:pPr>
              <w:pStyle w:val="TEXTBODY1"/>
              <w:rPr>
                <w:rFonts w:hint="cs"/>
                <w:rtl/>
              </w:rPr>
            </w:pPr>
            <w:r w:rsidRPr="00196286">
              <w:rPr>
                <w:rFonts w:hint="cs"/>
                <w:rtl/>
              </w:rPr>
              <w:t>موضوع مناقصه :</w:t>
            </w:r>
            <w:r w:rsidRPr="00196286">
              <w:rPr>
                <w:rtl/>
              </w:rPr>
              <w:t xml:space="preserve"> </w:t>
            </w:r>
            <w:r w:rsidR="0022792F" w:rsidRPr="003E1911">
              <w:rPr>
                <w:rFonts w:hint="cs"/>
                <w:sz w:val="22"/>
                <w:szCs w:val="22"/>
                <w:rtl/>
              </w:rPr>
              <w:t>تجهيز و راه اندازي سالن همايش ساختمان اداري مركزي</w:t>
            </w:r>
            <w:r w:rsidR="0022792F" w:rsidRPr="00BB57F3">
              <w:rPr>
                <w:rFonts w:hint="cs"/>
                <w:sz w:val="22"/>
                <w:szCs w:val="22"/>
                <w:rtl/>
              </w:rPr>
              <w:t xml:space="preserve"> شركت مجتمع گاز پارس جنوبي</w:t>
            </w:r>
          </w:p>
        </w:tc>
      </w:tr>
      <w:tr w:rsidR="00186CCC" w:rsidRPr="00153C51" w:rsidTr="0097600F">
        <w:trPr>
          <w:trHeight w:val="680"/>
          <w:jc w:val="center"/>
        </w:trPr>
        <w:tc>
          <w:tcPr>
            <w:tcW w:w="5000" w:type="pct"/>
            <w:gridSpan w:val="2"/>
            <w:shd w:val="clear" w:color="auto" w:fill="auto"/>
            <w:vAlign w:val="center"/>
          </w:tcPr>
          <w:p w:rsidR="00186CCC" w:rsidRPr="00153C51" w:rsidRDefault="00186CCC" w:rsidP="007559CA">
            <w:pPr>
              <w:pStyle w:val="TEXTBODY1"/>
              <w:rPr>
                <w:rtl/>
              </w:rPr>
            </w:pPr>
            <w:r w:rsidRPr="00153C51">
              <w:rPr>
                <w:rFonts w:hint="cs"/>
                <w:rtl/>
              </w:rPr>
              <w:t xml:space="preserve">نوع مناقصه </w:t>
            </w:r>
            <w:r w:rsidRPr="0022792F">
              <w:rPr>
                <w:rFonts w:hint="cs"/>
                <w:rtl/>
              </w:rPr>
              <w:t>: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153C51" w:rsidRDefault="00186CCC" w:rsidP="00630CB2">
            <w:pPr>
              <w:pStyle w:val="TEXTBODY1"/>
              <w:rPr>
                <w:rtl/>
              </w:rPr>
            </w:pPr>
            <w:r w:rsidRPr="00153C51">
              <w:rPr>
                <w:rFonts w:hint="cs"/>
                <w:rtl/>
              </w:rPr>
              <w:t xml:space="preserve">مدت اوليه پيمان : </w:t>
            </w:r>
            <w:r w:rsidR="00630CB2">
              <w:rPr>
                <w:rFonts w:hint="cs"/>
                <w:rtl/>
              </w:rPr>
              <w:t>9</w:t>
            </w:r>
            <w:r w:rsidR="0030695B">
              <w:rPr>
                <w:rFonts w:hint="cs"/>
                <w:rtl/>
              </w:rPr>
              <w:t xml:space="preserve"> ماه</w:t>
            </w:r>
          </w:p>
        </w:tc>
      </w:tr>
      <w:tr w:rsidR="00186CCC" w:rsidRPr="00153C51" w:rsidTr="0097600F">
        <w:trPr>
          <w:trHeight w:val="1617"/>
          <w:jc w:val="center"/>
        </w:trPr>
        <w:tc>
          <w:tcPr>
            <w:tcW w:w="5000" w:type="pct"/>
            <w:gridSpan w:val="2"/>
            <w:shd w:val="clear" w:color="auto" w:fill="auto"/>
          </w:tcPr>
          <w:p w:rsidR="00186CCC" w:rsidRPr="00153C51" w:rsidRDefault="00186CCC" w:rsidP="0022792F">
            <w:pPr>
              <w:pStyle w:val="TEXTBODY1"/>
              <w:rPr>
                <w:rtl/>
              </w:rPr>
            </w:pPr>
            <w:r w:rsidRPr="00153C51">
              <w:rPr>
                <w:rFonts w:hint="cs"/>
                <w:rtl/>
              </w:rPr>
              <w:t>توجه: تكميل كليه اطلاعات خواسته شده در فرم</w:t>
            </w:r>
            <w:r w:rsidR="0022792F">
              <w:rPr>
                <w:rFonts w:hint="cs"/>
                <w:rtl/>
              </w:rPr>
              <w:t>‌</w:t>
            </w:r>
            <w:r w:rsidRPr="00153C51">
              <w:rPr>
                <w:rFonts w:hint="cs"/>
                <w:rtl/>
              </w:rPr>
              <w:t>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582"/>
        <w:gridCol w:w="270"/>
        <w:gridCol w:w="2745"/>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دستگاه نظارت</w:t>
            </w:r>
          </w:p>
        </w:tc>
        <w:tc>
          <w:tcPr>
            <w:tcW w:w="2025" w:type="pct"/>
            <w:gridSpan w:val="4"/>
            <w:tcBorders>
              <w:top w:val="single" w:sz="18" w:space="0" w:color="auto"/>
            </w:tcBorders>
            <w:shd w:val="clear" w:color="auto" w:fill="auto"/>
            <w:vAlign w:val="center"/>
          </w:tcPr>
          <w:p w:rsidR="00186CCC" w:rsidRPr="0022792F" w:rsidRDefault="0022792F" w:rsidP="0022792F">
            <w:pPr>
              <w:pStyle w:val="TextBody3"/>
              <w:rPr>
                <w:rtl/>
              </w:rPr>
            </w:pPr>
            <w:r>
              <w:rPr>
                <w:rFonts w:hint="cs"/>
                <w:rtl/>
              </w:rPr>
              <w:t>مديريت</w:t>
            </w:r>
            <w:r w:rsidR="008008D9" w:rsidRPr="0022792F">
              <w:rPr>
                <w:rFonts w:hint="cs"/>
                <w:rtl/>
              </w:rPr>
              <w:t xml:space="preserve"> </w:t>
            </w:r>
            <w:r>
              <w:rPr>
                <w:rFonts w:hint="cs"/>
                <w:rtl/>
              </w:rPr>
              <w:t>برنامه‌ريزي</w:t>
            </w:r>
            <w:r w:rsidR="008008D9" w:rsidRPr="0022792F">
              <w:rPr>
                <w:rFonts w:hint="cs"/>
                <w:rtl/>
              </w:rPr>
              <w:t xml:space="preserve"> و توسعه</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استان</w:t>
            </w:r>
            <w:r w:rsidRPr="00153C51">
              <w:t xml:space="preserve"> </w:t>
            </w:r>
            <w:r w:rsidRPr="00153C51">
              <w:rPr>
                <w:rFonts w:hint="cs"/>
                <w:rtl/>
              </w:rPr>
              <w:t>بوشهر، عسلويه،</w:t>
            </w:r>
            <w:r w:rsidRPr="00153C51">
              <w:t xml:space="preserve"> </w:t>
            </w:r>
            <w:r w:rsidRPr="00153C51">
              <w:rPr>
                <w:rFonts w:hint="cs"/>
                <w:rtl/>
              </w:rPr>
              <w:t>منطقه</w:t>
            </w:r>
            <w:r w:rsidRPr="00153C51">
              <w:t xml:space="preserve"> </w:t>
            </w:r>
            <w:r w:rsidRPr="00153C51">
              <w:rPr>
                <w:rFonts w:hint="cs"/>
                <w:rtl/>
              </w:rPr>
              <w:t>ويژه</w:t>
            </w:r>
            <w:r w:rsidRPr="00153C51">
              <w:t xml:space="preserve"> </w:t>
            </w:r>
            <w:r w:rsidRPr="00153C51">
              <w:rPr>
                <w:rFonts w:hint="cs"/>
                <w:rtl/>
              </w:rPr>
              <w:t>اقتصادي</w:t>
            </w:r>
            <w:r w:rsidRPr="00153C51">
              <w:t xml:space="preserve"> </w:t>
            </w:r>
            <w:r w:rsidRPr="00153C51">
              <w:rPr>
                <w:rFonts w:hint="cs"/>
                <w:rtl/>
              </w:rPr>
              <w:t>انرژي</w:t>
            </w:r>
            <w:r w:rsidRPr="00153C51">
              <w:t xml:space="preserve"> </w:t>
            </w:r>
            <w:r w:rsidRPr="00153C51">
              <w:rPr>
                <w:rFonts w:hint="cs"/>
                <w:rtl/>
              </w:rPr>
              <w:t xml:space="preserve">پارس، شركت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w:t>
            </w:r>
            <w:r>
              <w:rPr>
                <w:rFonts w:hint="cs"/>
                <w:rtl/>
              </w:rPr>
              <w:t>امور پيمان‌ها</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FA42E8" w:rsidP="0097600F">
            <w:pPr>
              <w:pStyle w:val="TextBody3"/>
              <w:rPr>
                <w:rtl/>
              </w:rPr>
            </w:pPr>
            <w:hyperlink r:id="rId9"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Default="00186CCC" w:rsidP="0097600F">
            <w:pPr>
              <w:pStyle w:val="TextBody3"/>
              <w:rPr>
                <w:rFonts w:hint="cs"/>
                <w:rtl/>
              </w:rPr>
            </w:pPr>
          </w:p>
          <w:p w:rsidR="0022792F" w:rsidRPr="00153C51" w:rsidRDefault="0022792F"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9F12A4" w:rsidRPr="00153C51" w:rsidTr="009F12A4">
        <w:trPr>
          <w:trHeight w:val="38"/>
          <w:jc w:val="center"/>
        </w:trPr>
        <w:tc>
          <w:tcPr>
            <w:tcW w:w="1186" w:type="pct"/>
            <w:gridSpan w:val="4"/>
            <w:tcBorders>
              <w:top w:val="single" w:sz="18" w:space="0" w:color="auto"/>
            </w:tcBorders>
            <w:shd w:val="clear" w:color="auto" w:fill="auto"/>
            <w:vAlign w:val="center"/>
          </w:tcPr>
          <w:p w:rsidR="009F12A4" w:rsidRPr="00C75A40" w:rsidRDefault="009F12A4" w:rsidP="0097600F">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tcPr>
          <w:p w:rsidR="009F12A4" w:rsidRPr="00E91F40" w:rsidRDefault="0030695B" w:rsidP="0030695B">
            <w:pPr>
              <w:bidi/>
              <w:jc w:val="center"/>
              <w:rPr>
                <w:rFonts w:cs="Titr"/>
                <w:b/>
                <w:bCs/>
                <w:rtl/>
                <w:lang w:bidi="fa-IR"/>
              </w:rPr>
            </w:pPr>
            <w:r>
              <w:rPr>
                <w:rFonts w:cs="Titr" w:hint="cs"/>
                <w:b/>
                <w:bCs/>
                <w:rtl/>
                <w:lang w:bidi="fa-IR"/>
              </w:rPr>
              <w:t>786</w:t>
            </w:r>
            <w:r w:rsidR="009F12A4" w:rsidRPr="00E91F40">
              <w:rPr>
                <w:rFonts w:cs="Titr" w:hint="cs"/>
                <w:b/>
                <w:bCs/>
                <w:rtl/>
                <w:lang w:bidi="fa-IR"/>
              </w:rPr>
              <w:t>/</w:t>
            </w:r>
            <w:r>
              <w:rPr>
                <w:rFonts w:cs="Titr" w:hint="cs"/>
                <w:b/>
                <w:bCs/>
                <w:rtl/>
                <w:lang w:bidi="fa-IR"/>
              </w:rPr>
              <w:t>96</w:t>
            </w:r>
            <w:r w:rsidR="009F12A4">
              <w:rPr>
                <w:rFonts w:cs="Titr" w:hint="cs"/>
                <w:b/>
                <w:bCs/>
                <w:rtl/>
                <w:lang w:bidi="fa-IR"/>
              </w:rPr>
              <w:t xml:space="preserve"> </w:t>
            </w:r>
          </w:p>
        </w:tc>
      </w:tr>
      <w:tr w:rsidR="009F12A4" w:rsidRPr="00153C51" w:rsidTr="0097600F">
        <w:trPr>
          <w:trHeight w:val="38"/>
          <w:jc w:val="center"/>
        </w:trPr>
        <w:tc>
          <w:tcPr>
            <w:tcW w:w="1186" w:type="pct"/>
            <w:gridSpan w:val="4"/>
            <w:tcBorders>
              <w:top w:val="single" w:sz="18" w:space="0" w:color="auto"/>
            </w:tcBorders>
            <w:shd w:val="clear" w:color="auto" w:fill="auto"/>
            <w:vAlign w:val="center"/>
          </w:tcPr>
          <w:p w:rsidR="009F12A4" w:rsidRPr="00C75A40" w:rsidRDefault="009F12A4"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9F12A4" w:rsidRPr="00E91F40" w:rsidRDefault="0022792F" w:rsidP="009F12A4">
            <w:pPr>
              <w:bidi/>
              <w:jc w:val="center"/>
              <w:rPr>
                <w:rFonts w:cs="Titr"/>
                <w:b/>
                <w:bCs/>
                <w:rtl/>
                <w:lang w:bidi="fa-IR"/>
              </w:rPr>
            </w:pPr>
            <w:r w:rsidRPr="003E1911">
              <w:rPr>
                <w:rFonts w:cs="Titr" w:hint="cs"/>
                <w:sz w:val="22"/>
                <w:szCs w:val="22"/>
                <w:rtl/>
              </w:rPr>
              <w:t>تجهيز و راه اندازي سالن همايش ساختمان اداري مركزي</w:t>
            </w:r>
            <w:r w:rsidRPr="00BB57F3">
              <w:rPr>
                <w:rFonts w:cs="Titr" w:hint="cs"/>
                <w:sz w:val="22"/>
                <w:szCs w:val="22"/>
                <w:rtl/>
              </w:rPr>
              <w:t xml:space="preserve"> شركت مجتمع گاز پارس جنوبي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22792F" w:rsidRDefault="00186CCC" w:rsidP="0097600F">
            <w:pPr>
              <w:pStyle w:val="TextBody2"/>
              <w:rPr>
                <w:sz w:val="20"/>
                <w:szCs w:val="20"/>
              </w:rPr>
            </w:pPr>
            <w:r w:rsidRPr="0022792F">
              <w:rPr>
                <w:rFonts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22792F" w:rsidRDefault="00630CB2" w:rsidP="00630CB2">
            <w:pPr>
              <w:pStyle w:val="TextBody2"/>
              <w:rPr>
                <w:sz w:val="20"/>
                <w:szCs w:val="20"/>
                <w:rtl/>
              </w:rPr>
            </w:pPr>
            <w:r w:rsidRPr="0022792F">
              <w:rPr>
                <w:rFonts w:hint="cs"/>
                <w:sz w:val="20"/>
                <w:szCs w:val="20"/>
                <w:rtl/>
              </w:rPr>
              <w:t>9</w:t>
            </w:r>
            <w:r w:rsidR="00186CCC" w:rsidRPr="0022792F">
              <w:rPr>
                <w:rFonts w:hint="cs"/>
                <w:sz w:val="20"/>
                <w:szCs w:val="20"/>
                <w:rtl/>
              </w:rPr>
              <w:t xml:space="preserve"> </w:t>
            </w:r>
            <w:r w:rsidR="009F12A4" w:rsidRPr="0022792F">
              <w:rPr>
                <w:rFonts w:hint="cs"/>
                <w:sz w:val="20"/>
                <w:szCs w:val="20"/>
                <w:rtl/>
              </w:rPr>
              <w:t>ماه</w:t>
            </w:r>
            <w:r w:rsidR="00186CCC" w:rsidRPr="0022792F">
              <w:rPr>
                <w:rFonts w:hint="cs"/>
                <w:sz w:val="20"/>
                <w:szCs w:val="20"/>
                <w:rtl/>
              </w:rPr>
              <w:t xml:space="preserve"> </w:t>
            </w:r>
          </w:p>
        </w:tc>
      </w:tr>
      <w:tr w:rsidR="009F12A4" w:rsidRPr="00153C51" w:rsidTr="0097600F">
        <w:trPr>
          <w:trHeight w:val="20"/>
          <w:jc w:val="center"/>
        </w:trPr>
        <w:tc>
          <w:tcPr>
            <w:tcW w:w="1186" w:type="pct"/>
            <w:gridSpan w:val="4"/>
            <w:tcBorders>
              <w:top w:val="single" w:sz="18" w:space="0" w:color="auto"/>
            </w:tcBorders>
            <w:shd w:val="clear" w:color="auto" w:fill="auto"/>
            <w:vAlign w:val="center"/>
          </w:tcPr>
          <w:p w:rsidR="009F12A4" w:rsidRPr="00C75A40" w:rsidRDefault="009F12A4" w:rsidP="0097600F">
            <w:pPr>
              <w:pStyle w:val="TextBody2"/>
              <w:rPr>
                <w:sz w:val="20"/>
                <w:szCs w:val="20"/>
                <w:rtl/>
              </w:rPr>
            </w:pPr>
            <w:r w:rsidRPr="00C75A40">
              <w:rPr>
                <w:rFonts w:hint="cs"/>
                <w:sz w:val="20"/>
                <w:szCs w:val="20"/>
                <w:rtl/>
              </w:rPr>
              <w:t>مبلغ براورد تقريبي انجام كار</w:t>
            </w:r>
          </w:p>
          <w:p w:rsidR="009F12A4" w:rsidRPr="00C75A40" w:rsidRDefault="009F12A4" w:rsidP="0097600F">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9F12A4" w:rsidRPr="007B41E5" w:rsidRDefault="0022792F" w:rsidP="00036A61">
            <w:pPr>
              <w:bidi/>
              <w:jc w:val="center"/>
              <w:rPr>
                <w:rFonts w:cs="Titr"/>
                <w:highlight w:val="yellow"/>
                <w:rtl/>
                <w:lang w:bidi="fa-IR"/>
              </w:rPr>
            </w:pPr>
            <w:r w:rsidRPr="0022792F">
              <w:rPr>
                <w:rFonts w:cs="Titr" w:hint="cs"/>
                <w:rtl/>
                <w:lang w:bidi="fa-IR"/>
              </w:rPr>
              <w:t xml:space="preserve">به مبلغ </w:t>
            </w:r>
            <w:r>
              <w:rPr>
                <w:rFonts w:cs="Titr" w:hint="cs"/>
                <w:b/>
                <w:bCs/>
                <w:rtl/>
                <w:lang w:bidi="fa-IR"/>
              </w:rPr>
              <w:t>816/634/210/14 ريال</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 xml:space="preserve">مبلغ تضمين 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186CCC" w:rsidRPr="00BD41C6" w:rsidRDefault="00186CCC" w:rsidP="00223164">
            <w:pPr>
              <w:pStyle w:val="TextBody2"/>
              <w:rPr>
                <w:sz w:val="20"/>
                <w:szCs w:val="20"/>
              </w:rPr>
            </w:pPr>
            <w:r w:rsidRPr="00810891">
              <w:rPr>
                <w:rFonts w:hint="cs"/>
                <w:b w:val="0"/>
                <w:bCs w:val="0"/>
                <w:sz w:val="20"/>
                <w:szCs w:val="20"/>
                <w:rtl/>
              </w:rPr>
              <w:t xml:space="preserve"> به مبلغ </w:t>
            </w:r>
            <w:r w:rsidR="009F12A4" w:rsidRPr="00E91F40">
              <w:rPr>
                <w:rFonts w:hint="cs"/>
                <w:b w:val="0"/>
                <w:bCs w:val="0"/>
                <w:rtl/>
              </w:rPr>
              <w:t>000/000/</w:t>
            </w:r>
            <w:r w:rsidR="00223164">
              <w:rPr>
                <w:rFonts w:hint="cs"/>
                <w:b w:val="0"/>
                <w:bCs w:val="0"/>
                <w:rtl/>
              </w:rPr>
              <w:t>711</w:t>
            </w:r>
            <w:r w:rsidR="009F12A4" w:rsidRPr="00E91F40">
              <w:rPr>
                <w:b w:val="0"/>
                <w:bCs w:val="0"/>
              </w:rPr>
              <w:t xml:space="preserve"> </w:t>
            </w:r>
            <w:r w:rsidR="009F12A4" w:rsidRPr="00E91F40">
              <w:rPr>
                <w:rFonts w:hint="cs"/>
                <w:b w:val="0"/>
                <w:bCs w:val="0"/>
                <w:rtl/>
              </w:rPr>
              <w:t>ريال</w:t>
            </w:r>
            <w:r w:rsidR="009F12A4" w:rsidRPr="00E91F40">
              <w:rPr>
                <w:rFonts w:ascii="Arial" w:hAnsi="Arial" w:cs="B Mitra" w:hint="cs"/>
                <w:b w:val="0"/>
                <w:bCs w:val="0"/>
                <w:sz w:val="22"/>
                <w:szCs w:val="22"/>
                <w:rtl/>
              </w:rPr>
              <w:t xml:space="preserve"> </w:t>
            </w:r>
            <w:r w:rsidRPr="00810891">
              <w:rPr>
                <w:rFonts w:hint="cs"/>
                <w:b w:val="0"/>
                <w:bCs w:val="0"/>
                <w:sz w:val="20"/>
                <w:szCs w:val="20"/>
                <w:rtl/>
              </w:rPr>
              <w:t>ب</w:t>
            </w:r>
            <w:r>
              <w:rPr>
                <w:rFonts w:hint="cs"/>
                <w:b w:val="0"/>
                <w:bCs w:val="0"/>
                <w:sz w:val="20"/>
                <w:szCs w:val="20"/>
                <w:rtl/>
              </w:rPr>
              <w:t xml:space="preserve">ه </w:t>
            </w:r>
            <w:r w:rsidRPr="00810891">
              <w:rPr>
                <w:rFonts w:hint="cs"/>
                <w:b w:val="0"/>
                <w:bCs w:val="0"/>
                <w:sz w:val="20"/>
                <w:szCs w:val="20"/>
                <w:rtl/>
              </w:rPr>
              <w:t xml:space="preserve">صورت </w:t>
            </w:r>
            <w:r>
              <w:rPr>
                <w:rFonts w:hint="cs"/>
                <w:b w:val="0"/>
                <w:bCs w:val="0"/>
                <w:sz w:val="20"/>
                <w:szCs w:val="20"/>
                <w:rtl/>
              </w:rPr>
              <w:t>يكي از</w:t>
            </w:r>
            <w:r w:rsidRPr="00810891">
              <w:rPr>
                <w:rFonts w:hint="cs"/>
                <w:b w:val="0"/>
                <w:bCs w:val="0"/>
                <w:sz w:val="20"/>
                <w:szCs w:val="20"/>
                <w:rtl/>
              </w:rPr>
              <w:t xml:space="preserve"> تضامين قابل قبول وفق آئين</w:t>
            </w:r>
            <w:r>
              <w:rPr>
                <w:rFonts w:hint="cs"/>
                <w:b w:val="0"/>
                <w:bCs w:val="0"/>
                <w:sz w:val="20"/>
                <w:szCs w:val="20"/>
                <w:rtl/>
              </w:rPr>
              <w:t>‌</w:t>
            </w:r>
            <w:r w:rsidRPr="00810891">
              <w:rPr>
                <w:rFonts w:hint="cs"/>
                <w:b w:val="0"/>
                <w:bCs w:val="0"/>
                <w:sz w:val="20"/>
                <w:szCs w:val="20"/>
                <w:rtl/>
              </w:rPr>
              <w:t xml:space="preserve">نامه تضمين معاملات دولتي شماره 123402/ت50659هـ مورخ </w:t>
            </w:r>
            <w:r>
              <w:rPr>
                <w:rFonts w:hint="cs"/>
                <w:b w:val="0"/>
                <w:bCs w:val="0"/>
                <w:sz w:val="20"/>
                <w:szCs w:val="20"/>
                <w:rtl/>
              </w:rPr>
              <w:t>22</w:t>
            </w:r>
            <w:r w:rsidRPr="00810891">
              <w:rPr>
                <w:rFonts w:hint="cs"/>
                <w:b w:val="0"/>
                <w:bCs w:val="0"/>
                <w:sz w:val="20"/>
                <w:szCs w:val="20"/>
                <w:rtl/>
              </w:rPr>
              <w:t>/09/</w:t>
            </w:r>
            <w:r>
              <w:rPr>
                <w:rFonts w:hint="cs"/>
                <w:b w:val="0"/>
                <w:bCs w:val="0"/>
                <w:sz w:val="20"/>
                <w:szCs w:val="20"/>
                <w:rtl/>
              </w:rPr>
              <w:t>94</w:t>
            </w:r>
            <w:r w:rsidRPr="00810891">
              <w:rPr>
                <w:rFonts w:hint="cs"/>
                <w:b w:val="0"/>
                <w:bCs w:val="0"/>
                <w:sz w:val="20"/>
                <w:szCs w:val="20"/>
                <w:rtl/>
              </w:rPr>
              <w:t xml:space="preserve"> هي</w:t>
            </w:r>
            <w:r>
              <w:rPr>
                <w:rFonts w:hint="cs"/>
                <w:b w:val="0"/>
                <w:bCs w:val="0"/>
                <w:sz w:val="20"/>
                <w:szCs w:val="20"/>
                <w:rtl/>
              </w:rPr>
              <w:t>أ</w:t>
            </w:r>
            <w:r w:rsidRPr="00810891">
              <w:rPr>
                <w:rFonts w:hint="cs"/>
                <w:b w:val="0"/>
                <w:bCs w:val="0"/>
                <w:sz w:val="20"/>
                <w:szCs w:val="20"/>
                <w:rtl/>
              </w:rPr>
              <w:t>ت وزيران</w:t>
            </w:r>
            <w:r w:rsidR="002C0EAA">
              <w:rPr>
                <w:rFonts w:hint="cs"/>
                <w:sz w:val="20"/>
                <w:szCs w:val="20"/>
                <w:rtl/>
              </w:rPr>
              <w:t xml:space="preserve"> </w:t>
            </w:r>
            <w:r w:rsidR="00DB17E8">
              <w:rPr>
                <w:rFonts w:hint="cs"/>
                <w:sz w:val="20"/>
                <w:szCs w:val="20"/>
                <w:rtl/>
              </w:rPr>
              <w:t>(</w:t>
            </w:r>
            <w:r w:rsidR="002C0EAA">
              <w:rPr>
                <w:rFonts w:hint="cs"/>
                <w:sz w:val="20"/>
                <w:szCs w:val="20"/>
                <w:rtl/>
              </w:rPr>
              <w:t>بعد از مراح</w:t>
            </w:r>
            <w:r w:rsidR="00DB17E8">
              <w:rPr>
                <w:rFonts w:hint="cs"/>
                <w:sz w:val="20"/>
                <w:szCs w:val="20"/>
                <w:rtl/>
              </w:rPr>
              <w:t>ل فرايند ارزيابي كيفي و در صورت دعوتنامه براي پيشنهاد مالي)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DD0FAC" w:rsidRDefault="009F12A4" w:rsidP="0097600F">
            <w:pPr>
              <w:pStyle w:val="TextBody2"/>
              <w:rPr>
                <w:sz w:val="20"/>
                <w:szCs w:val="20"/>
                <w:rtl/>
              </w:rPr>
            </w:pPr>
            <w:r>
              <w:rPr>
                <w:rFonts w:hint="cs"/>
                <w:sz w:val="20"/>
                <w:szCs w:val="20"/>
                <w:rtl/>
              </w:rPr>
              <w:t>20</w:t>
            </w:r>
            <w:r w:rsidR="00186CCC" w:rsidRPr="00DD0FAC">
              <w:rPr>
                <w:rFonts w:hint="cs"/>
                <w:sz w:val="20"/>
                <w:szCs w:val="20"/>
                <w:rtl/>
              </w:rPr>
              <w:t xml:space="preserve"> درصد مبلغ اوليه پيمان</w:t>
            </w:r>
            <w:r>
              <w:rPr>
                <w:rFonts w:hint="cs"/>
                <w:sz w:val="20"/>
                <w:szCs w:val="20"/>
                <w:rtl/>
              </w:rPr>
              <w:t xml:space="preserve"> </w:t>
            </w:r>
            <w:r w:rsidRPr="00810891">
              <w:rPr>
                <w:rFonts w:hint="cs"/>
                <w:b w:val="0"/>
                <w:bCs w:val="0"/>
                <w:sz w:val="20"/>
                <w:szCs w:val="20"/>
                <w:rtl/>
              </w:rPr>
              <w:t>وفق آئين</w:t>
            </w:r>
            <w:r>
              <w:rPr>
                <w:rFonts w:hint="cs"/>
                <w:b w:val="0"/>
                <w:bCs w:val="0"/>
                <w:sz w:val="20"/>
                <w:szCs w:val="20"/>
                <w:rtl/>
              </w:rPr>
              <w:t>‌</w:t>
            </w:r>
            <w:r w:rsidRPr="00810891">
              <w:rPr>
                <w:rFonts w:hint="cs"/>
                <w:b w:val="0"/>
                <w:bCs w:val="0"/>
                <w:sz w:val="20"/>
                <w:szCs w:val="20"/>
                <w:rtl/>
              </w:rPr>
              <w:t xml:space="preserve">نامه تضمين معاملات دولتي شماره 123402/ت50659هـ مورخ </w:t>
            </w:r>
            <w:r>
              <w:rPr>
                <w:rFonts w:hint="cs"/>
                <w:b w:val="0"/>
                <w:bCs w:val="0"/>
                <w:sz w:val="20"/>
                <w:szCs w:val="20"/>
                <w:rtl/>
              </w:rPr>
              <w:t>22</w:t>
            </w:r>
            <w:r w:rsidRPr="00810891">
              <w:rPr>
                <w:rFonts w:hint="cs"/>
                <w:b w:val="0"/>
                <w:bCs w:val="0"/>
                <w:sz w:val="20"/>
                <w:szCs w:val="20"/>
                <w:rtl/>
              </w:rPr>
              <w:t>/09/</w:t>
            </w:r>
            <w:r>
              <w:rPr>
                <w:rFonts w:hint="cs"/>
                <w:b w:val="0"/>
                <w:bCs w:val="0"/>
                <w:sz w:val="20"/>
                <w:szCs w:val="20"/>
                <w:rtl/>
              </w:rPr>
              <w:t>94</w:t>
            </w:r>
            <w:r w:rsidRPr="00810891">
              <w:rPr>
                <w:rFonts w:hint="cs"/>
                <w:b w:val="0"/>
                <w:bCs w:val="0"/>
                <w:sz w:val="20"/>
                <w:szCs w:val="20"/>
                <w:rtl/>
              </w:rPr>
              <w:t xml:space="preserve"> هي</w:t>
            </w:r>
            <w:r>
              <w:rPr>
                <w:rFonts w:hint="cs"/>
                <w:b w:val="0"/>
                <w:bCs w:val="0"/>
                <w:sz w:val="20"/>
                <w:szCs w:val="20"/>
                <w:rtl/>
              </w:rPr>
              <w:t>أ</w:t>
            </w:r>
            <w:r w:rsidRPr="00810891">
              <w:rPr>
                <w:rFonts w:hint="cs"/>
                <w:b w:val="0"/>
                <w:bCs w:val="0"/>
                <w:sz w:val="20"/>
                <w:szCs w:val="20"/>
                <w:rtl/>
              </w:rPr>
              <w:t>ت</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C75A40" w:rsidRDefault="0022792F" w:rsidP="0022792F">
            <w:pPr>
              <w:pStyle w:val="TextBody2"/>
              <w:rPr>
                <w:sz w:val="20"/>
                <w:szCs w:val="20"/>
                <w:rtl/>
              </w:rPr>
            </w:pPr>
            <w:r>
              <w:rPr>
                <w:rFonts w:hint="cs"/>
                <w:sz w:val="20"/>
                <w:szCs w:val="20"/>
                <w:rtl/>
              </w:rPr>
              <w:t>مديريت</w:t>
            </w:r>
            <w:r w:rsidR="008008D9">
              <w:rPr>
                <w:rFonts w:hint="cs"/>
                <w:sz w:val="20"/>
                <w:szCs w:val="20"/>
                <w:rtl/>
              </w:rPr>
              <w:t xml:space="preserve"> </w:t>
            </w:r>
            <w:r>
              <w:rPr>
                <w:rFonts w:hint="cs"/>
                <w:sz w:val="20"/>
                <w:szCs w:val="20"/>
                <w:rtl/>
              </w:rPr>
              <w:t>برنامه‌ريزي</w:t>
            </w:r>
            <w:r w:rsidR="008008D9">
              <w:rPr>
                <w:rFonts w:hint="cs"/>
                <w:sz w:val="20"/>
                <w:szCs w:val="20"/>
                <w:rtl/>
              </w:rPr>
              <w:t xml:space="preserve"> و توسعه</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sz w:val="20"/>
                <w:szCs w:val="20"/>
                <w:rtl/>
              </w:rPr>
              <w:t>شركت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186CCC" w:rsidRPr="008008D9" w:rsidRDefault="00E155E3" w:rsidP="0022792F">
            <w:pPr>
              <w:pStyle w:val="TextBody2"/>
              <w:jc w:val="left"/>
              <w:rPr>
                <w:color w:val="FF0000"/>
                <w:sz w:val="20"/>
                <w:szCs w:val="20"/>
                <w:rtl/>
              </w:rPr>
            </w:pPr>
            <w:r w:rsidRPr="00E155E3">
              <w:rPr>
                <w:rFonts w:hint="cs"/>
                <w:b w:val="0"/>
                <w:bCs w:val="0"/>
                <w:sz w:val="20"/>
                <w:szCs w:val="20"/>
                <w:rtl/>
              </w:rPr>
              <w:t>ارايه تصوير برابر اصل پروانه كار/ تاييد صلاحيت حسب نوع فعاليت مناقصه‌گر با توجه به موضوع فعاليت( تجهيز سالن آمفي تئاتر يا سالن همايش)</w:t>
            </w:r>
            <w:r w:rsidRPr="00E155E3">
              <w:rPr>
                <w:rFonts w:hint="cs"/>
                <w:sz w:val="20"/>
                <w:szCs w:val="20"/>
                <w:rtl/>
              </w:rPr>
              <w:t xml:space="preserve"> اين پروانه </w:t>
            </w:r>
            <w:r w:rsidRPr="00F35B33">
              <w:rPr>
                <w:rFonts w:hint="cs"/>
                <w:sz w:val="24"/>
                <w:szCs w:val="24"/>
                <w:rtl/>
              </w:rPr>
              <w:t>يا</w:t>
            </w:r>
            <w:r w:rsidRPr="00E155E3">
              <w:rPr>
                <w:rFonts w:hint="cs"/>
                <w:sz w:val="20"/>
                <w:szCs w:val="20"/>
                <w:rtl/>
              </w:rPr>
              <w:t xml:space="preserve"> گواهي‌نامه مي‌تواند پروانه بهره‌برداري دكوراسيون داخلي از وزارت صنعت، معدن و تجارت </w:t>
            </w:r>
            <w:r w:rsidRPr="00F35B33">
              <w:rPr>
                <w:rFonts w:hint="cs"/>
                <w:sz w:val="32"/>
                <w:szCs w:val="32"/>
                <w:rtl/>
              </w:rPr>
              <w:t>يا</w:t>
            </w:r>
            <w:r w:rsidRPr="00E155E3">
              <w:rPr>
                <w:rFonts w:hint="cs"/>
                <w:sz w:val="20"/>
                <w:szCs w:val="20"/>
                <w:rtl/>
              </w:rPr>
              <w:t xml:space="preserve">  گواهي‌نامه اخذ شده از وزارت تعاون، كار و رفاه اجتماعي باشد. درج موضوع مناقصه در اساسنامه شركت الزامي است</w:t>
            </w:r>
            <w:r>
              <w:rPr>
                <w:rFonts w:cs="Yagut" w:hint="cs"/>
                <w:sz w:val="27"/>
                <w:szCs w:val="27"/>
                <w:rtl/>
              </w:rPr>
              <w:t>.</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186CCC" w:rsidRPr="009146FE" w:rsidRDefault="008008D9" w:rsidP="0097600F">
            <w:pPr>
              <w:pStyle w:val="TextBody2"/>
              <w:rPr>
                <w:sz w:val="20"/>
                <w:szCs w:val="20"/>
                <w:highlight w:val="yellow"/>
                <w:rtl/>
              </w:rPr>
            </w:pPr>
            <w:r>
              <w:rPr>
                <w:rFonts w:hint="cs"/>
                <w:sz w:val="20"/>
                <w:szCs w:val="20"/>
                <w:rtl/>
              </w:rPr>
              <w:t>مشمول اين مناقصه نمي باشد</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18" w:space="0" w:color="auto"/>
            </w:tcBorders>
            <w:shd w:val="clear" w:color="auto" w:fill="auto"/>
            <w:vAlign w:val="center"/>
          </w:tcPr>
          <w:p w:rsidR="00186CCC" w:rsidRPr="009146FE" w:rsidRDefault="002C0EAA" w:rsidP="00AF70C7">
            <w:pPr>
              <w:pStyle w:val="TextBody2"/>
              <w:rPr>
                <w:sz w:val="20"/>
                <w:szCs w:val="20"/>
                <w:rtl/>
              </w:rPr>
            </w:pPr>
            <w:r w:rsidRPr="00AF70C7">
              <w:rPr>
                <w:rFonts w:hint="cs"/>
                <w:sz w:val="16"/>
                <w:szCs w:val="16"/>
                <w:rtl/>
              </w:rPr>
              <w:t xml:space="preserve">كليه شركت هاي تاًييد صلاحيت شده </w:t>
            </w:r>
            <w:r w:rsidR="00AF70C7" w:rsidRPr="00AF70C7">
              <w:rPr>
                <w:rFonts w:hint="cs"/>
                <w:sz w:val="16"/>
                <w:szCs w:val="16"/>
                <w:rtl/>
              </w:rPr>
              <w:t>در مناقصه فوق مي بايست نسبت به اخذ تاييد يه مديريت كار و خدمات اشتغال منطقه ويژه</w:t>
            </w:r>
            <w:r w:rsidR="00AF70C7">
              <w:rPr>
                <w:rFonts w:hint="cs"/>
                <w:sz w:val="16"/>
                <w:szCs w:val="16"/>
                <w:rtl/>
              </w:rPr>
              <w:t xml:space="preserve"> انرژي پ</w:t>
            </w:r>
            <w:r w:rsidR="00AF70C7" w:rsidRPr="00AF70C7">
              <w:rPr>
                <w:rFonts w:hint="cs"/>
                <w:sz w:val="16"/>
                <w:szCs w:val="16"/>
                <w:rtl/>
              </w:rPr>
              <w:t>ارس جنوبي واقع در عسلويه اقدام و مجوز مربوط را تا قبل از تحويل پاكات پيشنهاد قيمت ، به دفتر امور پيمانهاي ستاد تحويل و ارائه نمايند.لازم به ذكر است در صورت عدم ارائه تاييديه مذكور، پاكت مالي آن ها گشايش نخواهد يافت</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97600F">
        <w:trPr>
          <w:trHeight w:val="38"/>
          <w:jc w:val="center"/>
        </w:trPr>
        <w:tc>
          <w:tcPr>
            <w:tcW w:w="3983" w:type="pct"/>
            <w:gridSpan w:val="10"/>
            <w:tcBorders>
              <w:top w:val="single" w:sz="18" w:space="0" w:color="auto"/>
            </w:tcBorders>
            <w:shd w:val="clear" w:color="auto" w:fill="auto"/>
            <w:vAlign w:val="center"/>
          </w:tcPr>
          <w:p w:rsidR="00186CCC" w:rsidRPr="00153C51" w:rsidRDefault="00186CCC" w:rsidP="008008D9">
            <w:pPr>
              <w:pStyle w:val="TextBody3"/>
              <w:jc w:val="left"/>
              <w:rPr>
                <w:rtl/>
              </w:rPr>
            </w:pPr>
            <w:r w:rsidRPr="00153C51">
              <w:rPr>
                <w:rFonts w:hint="cs"/>
                <w:rtl/>
              </w:rPr>
              <w:t>عنوان</w:t>
            </w:r>
            <w:r>
              <w:rPr>
                <w:rFonts w:hint="cs"/>
                <w:rtl/>
              </w:rPr>
              <w:t xml:space="preserve"> مناقصه:</w:t>
            </w:r>
            <w:r w:rsidRPr="00196286">
              <w:rPr>
                <w:rFonts w:hint="cs"/>
                <w:rtl/>
              </w:rPr>
              <w:t xml:space="preserve"> </w:t>
            </w:r>
          </w:p>
        </w:tc>
        <w:tc>
          <w:tcPr>
            <w:tcW w:w="1017" w:type="pct"/>
            <w:gridSpan w:val="2"/>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pPr>
            <w:r w:rsidRPr="00153C51">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auto"/>
          </w:tcPr>
          <w:p w:rsidR="009F12A4" w:rsidRPr="0022792F" w:rsidRDefault="00E17CD1" w:rsidP="009F12A4">
            <w:pPr>
              <w:bidi/>
              <w:jc w:val="center"/>
              <w:rPr>
                <w:rFonts w:ascii="Arial" w:hAnsi="Arial" w:cs="B Titr"/>
                <w:b/>
                <w:bCs/>
                <w:rtl/>
                <w:lang w:bidi="fa-IR"/>
              </w:rPr>
            </w:pPr>
            <w:r w:rsidRPr="0022792F">
              <w:rPr>
                <w:rFonts w:ascii="Arial" w:hAnsi="Arial" w:cs="B Titr" w:hint="cs"/>
                <w:b/>
                <w:bCs/>
                <w:rtl/>
                <w:lang w:bidi="fa-IR"/>
              </w:rPr>
              <w:t>30/08/96</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rPr>
                <w:rtl/>
              </w:rPr>
            </w:pPr>
            <w:r w:rsidRPr="00153C51">
              <w:rPr>
                <w:rFonts w:hint="cs"/>
                <w:rtl/>
              </w:rPr>
              <w:t>ارزيابي كيفي و بررسي صلاحيت مناقصه‌گران</w:t>
            </w:r>
          </w:p>
        </w:tc>
        <w:tc>
          <w:tcPr>
            <w:tcW w:w="1017" w:type="pct"/>
            <w:gridSpan w:val="2"/>
            <w:tcBorders>
              <w:top w:val="single" w:sz="18" w:space="0" w:color="auto"/>
            </w:tcBorders>
            <w:shd w:val="clear" w:color="auto" w:fill="auto"/>
          </w:tcPr>
          <w:p w:rsidR="009F12A4" w:rsidRPr="0022792F" w:rsidRDefault="00E17CD1" w:rsidP="00E17CD1">
            <w:pPr>
              <w:bidi/>
              <w:jc w:val="center"/>
              <w:rPr>
                <w:rFonts w:ascii="Arial" w:hAnsi="Arial" w:cs="B Titr"/>
                <w:b/>
                <w:bCs/>
                <w:rtl/>
                <w:lang w:bidi="fa-IR"/>
              </w:rPr>
            </w:pPr>
            <w:r w:rsidRPr="0022792F">
              <w:rPr>
                <w:rFonts w:ascii="Arial" w:hAnsi="Arial" w:cs="B Titr" w:hint="cs"/>
                <w:b/>
                <w:bCs/>
                <w:rtl/>
                <w:lang w:bidi="fa-IR"/>
              </w:rPr>
              <w:t>14/09/96</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auto"/>
          </w:tcPr>
          <w:p w:rsidR="009F12A4" w:rsidRPr="0022792F" w:rsidRDefault="00E17CD1" w:rsidP="009F12A4">
            <w:pPr>
              <w:bidi/>
              <w:jc w:val="center"/>
              <w:rPr>
                <w:rFonts w:ascii="Arial" w:hAnsi="Arial" w:cs="B Titr"/>
                <w:b/>
                <w:bCs/>
                <w:rtl/>
                <w:lang w:bidi="fa-IR"/>
              </w:rPr>
            </w:pPr>
            <w:r w:rsidRPr="0022792F">
              <w:rPr>
                <w:rFonts w:ascii="Arial" w:hAnsi="Arial" w:cs="B Titr" w:hint="cs"/>
                <w:b/>
                <w:bCs/>
                <w:rtl/>
                <w:lang w:bidi="fa-IR"/>
              </w:rPr>
              <w:t>28/09/96</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rPr>
                <w:rtl/>
              </w:rPr>
            </w:pPr>
            <w:r w:rsidRPr="00153C51">
              <w:rPr>
                <w:rFonts w:hint="cs"/>
                <w:rtl/>
              </w:rPr>
              <w:t>آخرين مهلت تحويل پاكت‌هاي پيشنهاد قيمت</w:t>
            </w:r>
          </w:p>
        </w:tc>
        <w:tc>
          <w:tcPr>
            <w:tcW w:w="1017" w:type="pct"/>
            <w:gridSpan w:val="2"/>
            <w:tcBorders>
              <w:top w:val="single" w:sz="18" w:space="0" w:color="auto"/>
            </w:tcBorders>
            <w:shd w:val="clear" w:color="auto" w:fill="auto"/>
          </w:tcPr>
          <w:p w:rsidR="009F12A4" w:rsidRPr="0022792F" w:rsidRDefault="00E17CD1" w:rsidP="009F12A4">
            <w:pPr>
              <w:bidi/>
              <w:jc w:val="center"/>
              <w:rPr>
                <w:rFonts w:ascii="Arial" w:hAnsi="Arial" w:cs="B Titr"/>
                <w:b/>
                <w:bCs/>
                <w:rtl/>
                <w:lang w:bidi="fa-IR"/>
              </w:rPr>
            </w:pPr>
            <w:r w:rsidRPr="0022792F">
              <w:rPr>
                <w:rFonts w:ascii="Arial" w:hAnsi="Arial" w:cs="B Titr" w:hint="cs"/>
                <w:b/>
                <w:bCs/>
                <w:rtl/>
                <w:lang w:bidi="fa-IR"/>
              </w:rPr>
              <w:t>13/10/96</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gridSpan w:val="2"/>
            <w:tcBorders>
              <w:top w:val="single" w:sz="18" w:space="0" w:color="auto"/>
            </w:tcBorders>
            <w:shd w:val="clear" w:color="auto" w:fill="auto"/>
          </w:tcPr>
          <w:p w:rsidR="009F12A4" w:rsidRPr="0022792F" w:rsidRDefault="00E17CD1" w:rsidP="009F12A4">
            <w:pPr>
              <w:bidi/>
              <w:jc w:val="center"/>
              <w:rPr>
                <w:rFonts w:ascii="Arial" w:hAnsi="Arial" w:cs="B Titr"/>
                <w:b/>
                <w:bCs/>
                <w:rtl/>
                <w:lang w:bidi="fa-IR"/>
              </w:rPr>
            </w:pPr>
            <w:r w:rsidRPr="0022792F">
              <w:rPr>
                <w:rFonts w:ascii="Arial" w:hAnsi="Arial" w:cs="B Titr" w:hint="cs"/>
                <w:b/>
                <w:bCs/>
                <w:rtl/>
                <w:lang w:bidi="fa-IR"/>
              </w:rPr>
              <w:t>17/10/96</w:t>
            </w:r>
          </w:p>
        </w:tc>
      </w:tr>
      <w:tr w:rsidR="00186CCC" w:rsidRPr="00153C51" w:rsidTr="0097600F">
        <w:trPr>
          <w:trHeight w:val="510"/>
          <w:jc w:val="center"/>
        </w:trPr>
        <w:tc>
          <w:tcPr>
            <w:tcW w:w="5000" w:type="pct"/>
            <w:gridSpan w:val="12"/>
            <w:tcBorders>
              <w:top w:val="single" w:sz="18" w:space="0" w:color="auto"/>
            </w:tcBorders>
            <w:shd w:val="clear" w:color="auto" w:fill="DBE5F1"/>
          </w:tcPr>
          <w:p w:rsidR="00186CCC" w:rsidRPr="00153C51" w:rsidRDefault="00186CCC" w:rsidP="0097600F">
            <w:pPr>
              <w:pStyle w:val="Title2"/>
              <w:rPr>
                <w:rtl/>
              </w:rPr>
            </w:pPr>
            <w:r w:rsidRPr="00153C51">
              <w:rPr>
                <w:rFonts w:hint="cs"/>
                <w:rtl/>
              </w:rPr>
              <w:t>محل و چگونگي ارسال استعلام ارزيابي كيفي مناقصه‌گران</w:t>
            </w:r>
          </w:p>
        </w:tc>
      </w:tr>
      <w:tr w:rsidR="00186CCC" w:rsidRPr="00153C51" w:rsidTr="0097600F">
        <w:trPr>
          <w:trHeight w:val="601"/>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97600F">
        <w:trPr>
          <w:trHeight w:val="200"/>
          <w:jc w:val="center"/>
        </w:trPr>
        <w:tc>
          <w:tcPr>
            <w:tcW w:w="5000" w:type="pct"/>
            <w:gridSpan w:val="12"/>
            <w:tcBorders>
              <w:top w:val="single" w:sz="18" w:space="0" w:color="auto"/>
            </w:tcBorders>
            <w:shd w:val="clear" w:color="auto" w:fill="auto"/>
          </w:tcPr>
          <w:p w:rsidR="00186CCC" w:rsidRDefault="00186CCC" w:rsidP="0097600F">
            <w:pPr>
              <w:pStyle w:val="TextBody3"/>
              <w:rPr>
                <w:rtl/>
              </w:rPr>
            </w:pPr>
            <w:r w:rsidRPr="00153C51">
              <w:rPr>
                <w:rFonts w:hint="cs"/>
                <w:rtl/>
              </w:rPr>
              <w:t xml:space="preserve">آدرس : استان بوشهر، عسلويه، منطقه ويژه اقتصادي انرژي پارس،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دفتر </w:t>
            </w:r>
            <w:r>
              <w:rPr>
                <w:rFonts w:hint="cs"/>
                <w:rtl/>
              </w:rPr>
              <w:t>امور</w:t>
            </w:r>
            <w:r w:rsidRPr="00153C51">
              <w:rPr>
                <w:rFonts w:hint="cs"/>
                <w:rtl/>
              </w:rPr>
              <w:t xml:space="preserve"> پيمان</w:t>
            </w:r>
            <w:r>
              <w:rPr>
                <w:rFonts w:hint="cs"/>
                <w:rtl/>
              </w:rPr>
              <w:t>‌</w:t>
            </w:r>
            <w:r w:rsidRPr="00153C51">
              <w:rPr>
                <w:rFonts w:hint="cs"/>
                <w:rtl/>
              </w:rPr>
              <w:t xml:space="preserve">ها    </w:t>
            </w:r>
          </w:p>
          <w:p w:rsidR="00186CCC" w:rsidRPr="00153C51" w:rsidRDefault="00186CCC" w:rsidP="0097600F">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2-31312751</w:t>
            </w:r>
            <w:r w:rsidRPr="00153C51">
              <w:rPr>
                <w:rFonts w:hint="cs"/>
                <w:rtl/>
              </w:rPr>
              <w:t>-077          فكس:</w:t>
            </w:r>
            <w:r>
              <w:rPr>
                <w:rFonts w:hint="cs"/>
                <w:rtl/>
              </w:rPr>
              <w:t xml:space="preserve"> 31312764</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7E267B">
      <w:pPr>
        <w:pStyle w:val="TextBody3"/>
        <w:jc w:val="lowKashida"/>
        <w:rPr>
          <w:rtl/>
        </w:rPr>
      </w:pPr>
      <w:r>
        <w:rPr>
          <w:rFonts w:hint="cs"/>
          <w:rtl/>
        </w:rPr>
        <w:t>3</w:t>
      </w:r>
      <w:r w:rsidRPr="0087637F">
        <w:rPr>
          <w:rFonts w:hint="cs"/>
          <w:rtl/>
        </w:rPr>
        <w:t xml:space="preserve">-1- </w:t>
      </w:r>
      <w:r w:rsidRPr="0022792F">
        <w:rPr>
          <w:rFonts w:hint="cs"/>
          <w:rtl/>
        </w:rPr>
        <w:t xml:space="preserve">گواهينامه‌ها و تأييد صلاحيت لازم از مراجع ذيصلاح و ساير گواهينامه‌هاي مرتبط </w:t>
      </w:r>
      <w:r w:rsidRPr="0022792F">
        <w:rPr>
          <w:rFonts w:hint="cs"/>
          <w:sz w:val="24"/>
          <w:szCs w:val="24"/>
          <w:u w:val="single"/>
          <w:rtl/>
        </w:rPr>
        <w:t>برابر با اصل شده</w:t>
      </w:r>
      <w:r w:rsidRPr="003877A4">
        <w:rPr>
          <w:rFonts w:hint="cs"/>
          <w:sz w:val="24"/>
          <w:szCs w:val="24"/>
          <w:u w:val="single"/>
          <w:rtl/>
        </w:rPr>
        <w:t xml:space="preserve">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lastRenderedPageBreak/>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D42A47">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w:t>
      </w:r>
      <w:r w:rsidRPr="003877A4">
        <w:rPr>
          <w:rFonts w:hint="cs"/>
          <w:u w:val="single"/>
          <w:rtl/>
        </w:rPr>
        <w:t>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lastRenderedPageBreak/>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0"/>
        <w:gridCol w:w="5434"/>
        <w:gridCol w:w="818"/>
        <w:gridCol w:w="815"/>
        <w:gridCol w:w="679"/>
        <w:gridCol w:w="815"/>
        <w:gridCol w:w="949"/>
        <w:gridCol w:w="1038"/>
        <w:gridCol w:w="3475"/>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80"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45"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72"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29"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5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72"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25D74" w:rsidRPr="00C75A40" w:rsidTr="00E25D74">
        <w:trPr>
          <w:cantSplit/>
          <w:trHeight w:val="1754"/>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E25D74" w:rsidRPr="00153C51" w:rsidRDefault="00E25D74" w:rsidP="007559CA">
            <w:pPr>
              <w:pStyle w:val="TextBody2"/>
              <w:ind w:right="113"/>
              <w:rPr>
                <w:rtl/>
              </w:rPr>
            </w:pPr>
          </w:p>
        </w:tc>
        <w:tc>
          <w:tcPr>
            <w:tcW w:w="1833" w:type="pct"/>
            <w:tcBorders>
              <w:top w:val="single" w:sz="2" w:space="0" w:color="auto"/>
              <w:left w:val="single" w:sz="12" w:space="0" w:color="auto"/>
              <w:right w:val="single" w:sz="2" w:space="0" w:color="auto"/>
            </w:tcBorders>
            <w:shd w:val="clear" w:color="auto" w:fill="auto"/>
          </w:tcPr>
          <w:p w:rsidR="00E25D74" w:rsidRPr="00153C51" w:rsidRDefault="00E25D74" w:rsidP="00E25D74">
            <w:pPr>
              <w:pStyle w:val="TextBody2"/>
              <w:jc w:val="left"/>
              <w:rPr>
                <w:rtl/>
              </w:rPr>
            </w:pPr>
            <w:r w:rsidRPr="00E25D74">
              <w:rPr>
                <w:rFonts w:hint="cs"/>
                <w:b w:val="0"/>
                <w:bCs w:val="0"/>
                <w:sz w:val="16"/>
                <w:szCs w:val="16"/>
                <w:rtl/>
              </w:rPr>
              <w:t>ارايه تصوير برابر اصل پروانه كار / تاييد صلاحيت حسب نوع فعاليت مناقصه‌گر با توجه به موضوع فعاليت( تجهيز سالن آمفي تئاتر يا سالن همايش)</w:t>
            </w:r>
            <w:r w:rsidRPr="00E25D74">
              <w:rPr>
                <w:rFonts w:hint="cs"/>
                <w:sz w:val="16"/>
                <w:szCs w:val="16"/>
                <w:rtl/>
              </w:rPr>
              <w:t xml:space="preserve"> اين پروانه </w:t>
            </w:r>
            <w:r w:rsidRPr="00E25D74">
              <w:rPr>
                <w:rFonts w:hint="cs"/>
                <w:sz w:val="20"/>
                <w:szCs w:val="20"/>
                <w:rtl/>
              </w:rPr>
              <w:t>يا</w:t>
            </w:r>
            <w:r w:rsidRPr="00E25D74">
              <w:rPr>
                <w:rFonts w:hint="cs"/>
                <w:sz w:val="16"/>
                <w:szCs w:val="16"/>
                <w:rtl/>
              </w:rPr>
              <w:t xml:space="preserve"> گواهي‌نامه مي‌تواند پروانه بهره‌برداري دكوراسيون داخلي از وزارت صنعت، معدن و تجارت </w:t>
            </w:r>
            <w:r w:rsidRPr="00E25D74">
              <w:rPr>
                <w:rFonts w:hint="cs"/>
                <w:sz w:val="24"/>
                <w:szCs w:val="24"/>
                <w:rtl/>
              </w:rPr>
              <w:t>يا</w:t>
            </w:r>
            <w:r w:rsidRPr="00E25D74">
              <w:rPr>
                <w:rFonts w:hint="cs"/>
                <w:sz w:val="16"/>
                <w:szCs w:val="16"/>
                <w:rtl/>
              </w:rPr>
              <w:t xml:space="preserve">  گواهي‌نامه اخذ شده از وزارت تعاون، كار و رفاه اجتماعي باشد. درج موضوع مناقصه در اساسنامه شركت الزامي است</w:t>
            </w:r>
          </w:p>
        </w:tc>
        <w:tc>
          <w:tcPr>
            <w:tcW w:w="276" w:type="pct"/>
            <w:tcBorders>
              <w:top w:val="single" w:sz="2" w:space="0" w:color="auto"/>
              <w:left w:val="single" w:sz="2" w:space="0" w:color="auto"/>
              <w:right w:val="single" w:sz="2" w:space="0" w:color="auto"/>
            </w:tcBorders>
            <w:shd w:val="clear" w:color="auto" w:fill="auto"/>
            <w:vAlign w:val="center"/>
          </w:tcPr>
          <w:p w:rsidR="00E25D74" w:rsidRPr="00153C51" w:rsidRDefault="00E25D74" w:rsidP="007559CA">
            <w:pPr>
              <w:pStyle w:val="TextBody2"/>
              <w:rPr>
                <w:rtl/>
              </w:rPr>
            </w:pPr>
          </w:p>
        </w:tc>
        <w:tc>
          <w:tcPr>
            <w:tcW w:w="275" w:type="pct"/>
            <w:tcBorders>
              <w:top w:val="single" w:sz="2" w:space="0" w:color="auto"/>
              <w:left w:val="single" w:sz="2" w:space="0" w:color="auto"/>
              <w:right w:val="single" w:sz="2" w:space="0" w:color="auto"/>
            </w:tcBorders>
            <w:shd w:val="clear" w:color="auto" w:fill="auto"/>
            <w:vAlign w:val="center"/>
          </w:tcPr>
          <w:p w:rsidR="00E25D74" w:rsidRPr="00153C51" w:rsidRDefault="00E25D74" w:rsidP="007559CA">
            <w:pPr>
              <w:pStyle w:val="TextBody2"/>
              <w:rPr>
                <w:rtl/>
              </w:rPr>
            </w:pPr>
          </w:p>
        </w:tc>
        <w:tc>
          <w:tcPr>
            <w:tcW w:w="229" w:type="pct"/>
            <w:tcBorders>
              <w:top w:val="single" w:sz="2" w:space="0" w:color="auto"/>
              <w:left w:val="single" w:sz="2" w:space="0" w:color="auto"/>
              <w:right w:val="single" w:sz="2" w:space="0" w:color="auto"/>
            </w:tcBorders>
            <w:shd w:val="clear" w:color="auto" w:fill="auto"/>
            <w:vAlign w:val="center"/>
          </w:tcPr>
          <w:p w:rsidR="00E25D74" w:rsidRPr="00153C51" w:rsidRDefault="00E25D74" w:rsidP="007559CA">
            <w:pPr>
              <w:pStyle w:val="TextBody2"/>
              <w:rPr>
                <w:rtl/>
              </w:rPr>
            </w:pPr>
          </w:p>
        </w:tc>
        <w:tc>
          <w:tcPr>
            <w:tcW w:w="275" w:type="pct"/>
            <w:tcBorders>
              <w:top w:val="single" w:sz="2" w:space="0" w:color="auto"/>
              <w:left w:val="single" w:sz="2" w:space="0" w:color="auto"/>
              <w:right w:val="single" w:sz="2" w:space="0" w:color="auto"/>
            </w:tcBorders>
            <w:shd w:val="clear" w:color="auto" w:fill="auto"/>
            <w:vAlign w:val="center"/>
          </w:tcPr>
          <w:p w:rsidR="00E25D74" w:rsidRPr="00153C51" w:rsidRDefault="00E25D74" w:rsidP="007559CA">
            <w:pPr>
              <w:pStyle w:val="TextBody2"/>
              <w:rPr>
                <w:rtl/>
              </w:rPr>
            </w:pPr>
          </w:p>
        </w:tc>
        <w:tc>
          <w:tcPr>
            <w:tcW w:w="320" w:type="pct"/>
            <w:tcBorders>
              <w:top w:val="single" w:sz="2" w:space="0" w:color="auto"/>
              <w:left w:val="single" w:sz="2" w:space="0" w:color="auto"/>
              <w:right w:val="single" w:sz="2" w:space="0" w:color="auto"/>
            </w:tcBorders>
            <w:shd w:val="clear" w:color="auto" w:fill="auto"/>
            <w:vAlign w:val="center"/>
          </w:tcPr>
          <w:p w:rsidR="00E25D74" w:rsidRPr="00153C51" w:rsidRDefault="00E25D74" w:rsidP="007559CA">
            <w:pPr>
              <w:pStyle w:val="TextBody2"/>
              <w:rPr>
                <w:rtl/>
              </w:rPr>
            </w:pPr>
          </w:p>
        </w:tc>
        <w:tc>
          <w:tcPr>
            <w:tcW w:w="350" w:type="pct"/>
            <w:tcBorders>
              <w:top w:val="single" w:sz="2" w:space="0" w:color="auto"/>
              <w:left w:val="single" w:sz="2" w:space="0" w:color="auto"/>
              <w:right w:val="single" w:sz="2" w:space="0" w:color="auto"/>
            </w:tcBorders>
            <w:shd w:val="clear" w:color="auto" w:fill="auto"/>
            <w:vAlign w:val="center"/>
          </w:tcPr>
          <w:p w:rsidR="00E25D74" w:rsidRPr="00153C51" w:rsidRDefault="00E25D74" w:rsidP="007559CA">
            <w:pPr>
              <w:pStyle w:val="TextBody2"/>
              <w:rPr>
                <w:rtl/>
              </w:rPr>
            </w:pPr>
          </w:p>
        </w:tc>
        <w:tc>
          <w:tcPr>
            <w:tcW w:w="1172" w:type="pct"/>
            <w:tcBorders>
              <w:top w:val="single" w:sz="2" w:space="0" w:color="auto"/>
              <w:left w:val="single" w:sz="2" w:space="0" w:color="auto"/>
            </w:tcBorders>
            <w:shd w:val="clear" w:color="auto" w:fill="auto"/>
            <w:vAlign w:val="center"/>
          </w:tcPr>
          <w:p w:rsidR="00E25D74" w:rsidRPr="00153C51" w:rsidRDefault="00E25D74" w:rsidP="007559CA">
            <w:pPr>
              <w:bidi/>
              <w:rPr>
                <w:rtl/>
              </w:rPr>
            </w:pPr>
          </w:p>
        </w:tc>
      </w:tr>
      <w:tr w:rsidR="00186CCC" w:rsidRPr="00153C51" w:rsidTr="00E25D74">
        <w:trPr>
          <w:cantSplit/>
          <w:trHeight w:val="343"/>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D42A47" w:rsidRDefault="00186CCC" w:rsidP="007559CA">
            <w:pPr>
              <w:pStyle w:val="TextBody2"/>
              <w:rPr>
                <w:color w:val="FFFFFF" w:themeColor="background1"/>
                <w:rtl/>
              </w:rPr>
            </w:pPr>
            <w:r w:rsidRPr="00D42A47">
              <w:rPr>
                <w:rFonts w:hint="cs"/>
                <w:color w:val="FFFFFF" w:themeColor="background1"/>
                <w:rtl/>
              </w:rPr>
              <w:t>تأيي</w:t>
            </w:r>
            <w:r w:rsidR="00E25D74">
              <w:rPr>
                <w:rFonts w:hint="cs"/>
                <w:color w:val="FFFFFF" w:themeColor="background1"/>
                <w:rtl/>
              </w:rPr>
              <w:t>تتاييبيبب</w:t>
            </w:r>
            <w:r w:rsidRPr="00D42A47">
              <w:rPr>
                <w:rFonts w:hint="cs"/>
                <w:color w:val="FFFFFF" w:themeColor="background1"/>
                <w:rtl/>
              </w:rPr>
              <w:t>ديه م</w:t>
            </w:r>
            <w:r w:rsidR="00E25D74">
              <w:rPr>
                <w:rFonts w:hint="cs"/>
                <w:color w:val="FFFFFF" w:themeColor="background1"/>
                <w:rtl/>
              </w:rPr>
              <w:t>تايتتتايت</w:t>
            </w:r>
            <w:r w:rsidRPr="00D42A47">
              <w:rPr>
                <w:rFonts w:hint="cs"/>
                <w:color w:val="FFFFFF" w:themeColor="background1"/>
                <w:rtl/>
              </w:rPr>
              <w:t>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559CA">
        <w:trPr>
          <w:cantSplit/>
          <w:trHeight w:val="38"/>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67486A" w:rsidRDefault="0067486A" w:rsidP="0067486A">
      <w:pPr>
        <w:bidi/>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22792F" w:rsidRDefault="00186CCC" w:rsidP="007559CA">
            <w:pPr>
              <w:pStyle w:val="TextBody2"/>
              <w:rPr>
                <w:rFonts w:hint="cs"/>
                <w:rtl/>
              </w:rPr>
            </w:pPr>
            <w:r w:rsidRPr="006B6BFF">
              <w:rPr>
                <w:rFonts w:hint="cs"/>
                <w:rtl/>
              </w:rPr>
              <w:t xml:space="preserve">نسخ  پيمان مشابه  با موضوع مناقصه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153C51" w:rsidRDefault="00186CCC" w:rsidP="0022792F">
      <w:pPr>
        <w:pStyle w:val="TextBody3"/>
        <w:jc w:val="lowKashida"/>
        <w:rPr>
          <w:rtl/>
        </w:rPr>
      </w:pPr>
      <w:r w:rsidRPr="00153C51">
        <w:rPr>
          <w:rtl/>
        </w:rPr>
        <w:br w:type="page"/>
      </w:r>
      <w:r w:rsidRPr="00153C51">
        <w:rPr>
          <w:rFonts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FA42E8"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FA42E8">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FA42E8">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FA42E8"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FA42E8">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FA42E8">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FA42E8"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FA42E8">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FA42E8">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FA42E8"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FA42E8">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FA42E8">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FA42E8"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FA42E8"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1"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FA42E8"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FA42E8" w:rsidP="007559CA">
            <w:pPr>
              <w:pStyle w:val="TextBody2"/>
              <w:rPr>
                <w:rtl/>
              </w:rPr>
            </w:pPr>
            <w:r w:rsidRPr="00FA42E8">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FA42E8" w:rsidP="007559CA">
            <w:pPr>
              <w:pStyle w:val="TextBody2"/>
              <w:rPr>
                <w:rtl/>
              </w:rPr>
            </w:pPr>
            <w:r w:rsidRPr="00FA42E8">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FA42E8">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FA42E8" w:rsidP="007559CA">
            <w:pPr>
              <w:pStyle w:val="TextBody2"/>
              <w:rPr>
                <w:rtl/>
              </w:rPr>
            </w:pPr>
            <w:r w:rsidRPr="00FA42E8">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FA42E8">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FA42E8" w:rsidRPr="00FA42E8">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FA42E8" w:rsidRPr="00FA42E8">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r w:rsidR="0001721E">
        <w:rPr>
          <w:rFonts w:hint="cs"/>
          <w:rtl/>
        </w:rPr>
        <w:t>( مشمول اين مناقصه  نمي شود)</w:t>
      </w:r>
    </w:p>
    <w:p w:rsidR="00186CCC" w:rsidRPr="00153C51" w:rsidRDefault="00186CCC" w:rsidP="00186CCC">
      <w:pPr>
        <w:pStyle w:val="TextBody3"/>
        <w:rPr>
          <w:rtl/>
        </w:rPr>
      </w:pPr>
    </w:p>
    <w:p w:rsidR="00186CCC" w:rsidRPr="00153C51" w:rsidRDefault="00186CCC" w:rsidP="003D6494">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Pr="00CA20CA"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Default="00186CCC" w:rsidP="00186CCC">
      <w:pPr>
        <w:pStyle w:val="TextBody3"/>
      </w:pP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lastRenderedPageBreak/>
              <w:t xml:space="preserve">جدول ارزيابي توان تجهيزاتي </w:t>
            </w:r>
            <w:r w:rsidR="008D4059">
              <w:rPr>
                <w:rFonts w:hint="cs"/>
                <w:rtl/>
              </w:rPr>
              <w:t>(مشمول اين مناقصه نمي شود)</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1</w:t>
            </w:r>
          </w:p>
        </w:tc>
        <w:tc>
          <w:tcPr>
            <w:tcW w:w="2617" w:type="dxa"/>
            <w:vAlign w:val="center"/>
          </w:tcPr>
          <w:p w:rsidR="00186CCC" w:rsidRPr="009146FE" w:rsidRDefault="00186CCC" w:rsidP="007559CA">
            <w:pPr>
              <w:bidi/>
              <w:rPr>
                <w:rFonts w:ascii="Arial" w:hAnsi="Arial" w:cs="B Titr"/>
                <w:b/>
                <w:bCs/>
                <w:sz w:val="14"/>
                <w:szCs w:val="14"/>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2</w:t>
            </w:r>
          </w:p>
        </w:tc>
        <w:tc>
          <w:tcPr>
            <w:tcW w:w="2617" w:type="dxa"/>
            <w:shd w:val="clear" w:color="auto" w:fill="auto"/>
            <w:vAlign w:val="center"/>
          </w:tcPr>
          <w:p w:rsidR="00186CCC" w:rsidRPr="009146FE" w:rsidRDefault="00186CCC" w:rsidP="007559CA">
            <w:pPr>
              <w:bidi/>
              <w:rPr>
                <w:rFonts w:ascii="Arial" w:hAnsi="Arial" w:cs="B Titr"/>
                <w:b/>
                <w:bCs/>
                <w:sz w:val="14"/>
                <w:szCs w:val="14"/>
                <w:lang w:bidi="fa-IR"/>
              </w:rPr>
            </w:pPr>
          </w:p>
        </w:tc>
        <w:tc>
          <w:tcPr>
            <w:tcW w:w="747" w:type="dxa"/>
            <w:shd w:val="clear" w:color="auto" w:fill="auto"/>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3</w:t>
            </w:r>
          </w:p>
        </w:tc>
        <w:tc>
          <w:tcPr>
            <w:tcW w:w="2617" w:type="dxa"/>
            <w:vAlign w:val="center"/>
          </w:tcPr>
          <w:p w:rsidR="00186CCC" w:rsidRPr="009146FE" w:rsidRDefault="00186CCC" w:rsidP="007559CA">
            <w:pPr>
              <w:bidi/>
              <w:rPr>
                <w:rFonts w:ascii="Arial" w:hAnsi="Arial" w:cs="B Titr"/>
                <w:b/>
                <w:bCs/>
                <w:sz w:val="14"/>
                <w:szCs w:val="14"/>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4</w:t>
            </w:r>
          </w:p>
        </w:tc>
        <w:tc>
          <w:tcPr>
            <w:tcW w:w="2617" w:type="dxa"/>
            <w:vAlign w:val="center"/>
          </w:tcPr>
          <w:p w:rsidR="00186CCC" w:rsidRPr="009146FE" w:rsidRDefault="00186CCC" w:rsidP="007559CA">
            <w:pPr>
              <w:bidi/>
              <w:rPr>
                <w:rFonts w:ascii="Arial" w:hAnsi="Arial" w:cs="B Titr"/>
                <w:b/>
                <w:bCs/>
                <w:sz w:val="14"/>
                <w:szCs w:val="14"/>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5</w:t>
            </w:r>
          </w:p>
        </w:tc>
        <w:tc>
          <w:tcPr>
            <w:tcW w:w="2617" w:type="dxa"/>
            <w:vAlign w:val="center"/>
          </w:tcPr>
          <w:p w:rsidR="00186CCC" w:rsidRPr="009146FE" w:rsidRDefault="00186CCC" w:rsidP="007559CA">
            <w:pPr>
              <w:bidi/>
              <w:rPr>
                <w:rFonts w:ascii="Arial" w:hAnsi="Arial" w:cs="B Titr"/>
                <w:b/>
                <w:bCs/>
                <w:sz w:val="14"/>
                <w:szCs w:val="14"/>
                <w:rtl/>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6</w:t>
            </w:r>
          </w:p>
        </w:tc>
        <w:tc>
          <w:tcPr>
            <w:tcW w:w="2617" w:type="dxa"/>
            <w:vAlign w:val="center"/>
          </w:tcPr>
          <w:p w:rsidR="00186CCC" w:rsidRPr="009146FE" w:rsidRDefault="00186CCC" w:rsidP="007559CA">
            <w:pPr>
              <w:bidi/>
              <w:rPr>
                <w:rFonts w:ascii="Arial" w:hAnsi="Arial" w:cs="B Titr"/>
                <w:b/>
                <w:bCs/>
                <w:sz w:val="14"/>
                <w:szCs w:val="14"/>
                <w:rtl/>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7</w:t>
            </w:r>
          </w:p>
        </w:tc>
        <w:tc>
          <w:tcPr>
            <w:tcW w:w="2617" w:type="dxa"/>
            <w:vAlign w:val="center"/>
          </w:tcPr>
          <w:p w:rsidR="00186CCC" w:rsidRPr="009146FE" w:rsidRDefault="00186CCC" w:rsidP="007559CA">
            <w:pPr>
              <w:bidi/>
              <w:rPr>
                <w:rFonts w:ascii="Arial" w:hAnsi="Arial" w:cs="B Titr"/>
                <w:b/>
                <w:bCs/>
                <w:sz w:val="14"/>
                <w:szCs w:val="14"/>
                <w:rtl/>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8</w:t>
            </w:r>
          </w:p>
        </w:tc>
        <w:tc>
          <w:tcPr>
            <w:tcW w:w="2617" w:type="dxa"/>
            <w:vAlign w:val="center"/>
          </w:tcPr>
          <w:p w:rsidR="00186CCC" w:rsidRPr="009146FE" w:rsidRDefault="00186CCC" w:rsidP="007559CA">
            <w:pPr>
              <w:bidi/>
              <w:rPr>
                <w:rFonts w:ascii="Arial" w:hAnsi="Arial" w:cs="B Titr"/>
                <w:b/>
                <w:bCs/>
                <w:sz w:val="14"/>
                <w:szCs w:val="14"/>
                <w:rtl/>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9</w:t>
            </w:r>
          </w:p>
        </w:tc>
        <w:tc>
          <w:tcPr>
            <w:tcW w:w="2617" w:type="dxa"/>
            <w:vAlign w:val="center"/>
          </w:tcPr>
          <w:p w:rsidR="00186CCC" w:rsidRPr="009146FE" w:rsidRDefault="00186CCC" w:rsidP="007559CA">
            <w:pPr>
              <w:bidi/>
              <w:rPr>
                <w:rFonts w:ascii="Arial" w:hAnsi="Arial" w:cs="B Titr"/>
                <w:b/>
                <w:bCs/>
                <w:sz w:val="14"/>
                <w:szCs w:val="14"/>
                <w:rtl/>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sidRPr="00153C51">
              <w:rPr>
                <w:rFonts w:hint="cs"/>
                <w:rtl/>
              </w:rPr>
              <w:t>10</w:t>
            </w:r>
          </w:p>
        </w:tc>
        <w:tc>
          <w:tcPr>
            <w:tcW w:w="2617" w:type="dxa"/>
            <w:vAlign w:val="center"/>
          </w:tcPr>
          <w:p w:rsidR="00186CCC" w:rsidRPr="009146FE" w:rsidRDefault="00186CCC" w:rsidP="007559CA">
            <w:pPr>
              <w:bidi/>
              <w:rPr>
                <w:rFonts w:ascii="Arial" w:hAnsi="Arial" w:cs="B Titr"/>
                <w:b/>
                <w:bCs/>
                <w:sz w:val="14"/>
                <w:szCs w:val="14"/>
                <w:rtl/>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432"/>
          <w:jc w:val="center"/>
        </w:trPr>
        <w:tc>
          <w:tcPr>
            <w:tcW w:w="655" w:type="dxa"/>
            <w:vAlign w:val="center"/>
          </w:tcPr>
          <w:p w:rsidR="00186CCC" w:rsidRPr="00153C51" w:rsidRDefault="00186CCC" w:rsidP="007559CA">
            <w:pPr>
              <w:pStyle w:val="TextBody2"/>
              <w:rPr>
                <w:rtl/>
              </w:rPr>
            </w:pPr>
            <w:r>
              <w:rPr>
                <w:rFonts w:hint="cs"/>
                <w:rtl/>
              </w:rPr>
              <w:t>11</w:t>
            </w:r>
          </w:p>
        </w:tc>
        <w:tc>
          <w:tcPr>
            <w:tcW w:w="2617" w:type="dxa"/>
            <w:vAlign w:val="center"/>
          </w:tcPr>
          <w:p w:rsidR="00186CCC" w:rsidRPr="009146FE" w:rsidRDefault="00186CCC" w:rsidP="007559CA">
            <w:pPr>
              <w:bidi/>
              <w:rPr>
                <w:rFonts w:ascii="Calibri" w:hAnsi="Calibri" w:cs="B Titr"/>
                <w:b/>
                <w:bCs/>
                <w:color w:val="000000"/>
                <w:sz w:val="14"/>
                <w:szCs w:val="14"/>
                <w:rtl/>
                <w:lang w:bidi="fa-IR"/>
              </w:rPr>
            </w:pPr>
          </w:p>
        </w:tc>
        <w:tc>
          <w:tcPr>
            <w:tcW w:w="747" w:type="dxa"/>
            <w:vAlign w:val="center"/>
          </w:tcPr>
          <w:p w:rsidR="00186CCC" w:rsidRPr="009146FE" w:rsidRDefault="00186CCC" w:rsidP="007559CA">
            <w:pPr>
              <w:jc w:val="center"/>
              <w:rPr>
                <w:rFonts w:ascii="Arial" w:hAnsi="Arial" w:cs="B Titr"/>
                <w:b/>
                <w:bCs/>
                <w:sz w:val="14"/>
                <w:szCs w:val="14"/>
                <w:rtl/>
                <w:lang w:bidi="fa-IR"/>
              </w:rPr>
            </w:pPr>
          </w:p>
        </w:tc>
        <w:tc>
          <w:tcPr>
            <w:tcW w:w="938" w:type="dxa"/>
            <w:vAlign w:val="center"/>
          </w:tcPr>
          <w:p w:rsidR="00186CCC" w:rsidRPr="00153C51" w:rsidRDefault="00186CCC" w:rsidP="007559CA">
            <w:pPr>
              <w:pStyle w:val="TextBody2"/>
              <w:spacing w:line="240" w:lineRule="auto"/>
              <w:rPr>
                <w:rtl/>
              </w:rPr>
            </w:pPr>
          </w:p>
        </w:tc>
        <w:tc>
          <w:tcPr>
            <w:tcW w:w="1260" w:type="dxa"/>
            <w:vAlign w:val="center"/>
          </w:tcPr>
          <w:p w:rsidR="00186CCC" w:rsidRPr="00153C51" w:rsidRDefault="00186CCC" w:rsidP="007559CA">
            <w:pPr>
              <w:pStyle w:val="TextBody2"/>
              <w:spacing w:line="240" w:lineRule="auto"/>
              <w:rPr>
                <w:rtl/>
              </w:rPr>
            </w:pPr>
          </w:p>
        </w:tc>
        <w:tc>
          <w:tcPr>
            <w:tcW w:w="1620" w:type="dxa"/>
            <w:vAlign w:val="center"/>
          </w:tcPr>
          <w:p w:rsidR="00186CCC" w:rsidRPr="00153C51" w:rsidRDefault="00186CCC" w:rsidP="007559CA">
            <w:pPr>
              <w:pStyle w:val="TextBody2"/>
              <w:spacing w:line="240" w:lineRule="auto"/>
              <w:rPr>
                <w:rtl/>
              </w:rPr>
            </w:pPr>
          </w:p>
        </w:tc>
        <w:tc>
          <w:tcPr>
            <w:tcW w:w="2586" w:type="dxa"/>
            <w:vAlign w:val="center"/>
          </w:tcPr>
          <w:p w:rsidR="00186CCC" w:rsidRPr="00153C51" w:rsidRDefault="00186CCC" w:rsidP="007559CA">
            <w:pPr>
              <w:pStyle w:val="TextBody2"/>
              <w:spacing w:line="240" w:lineRule="auto"/>
              <w:rPr>
                <w:rtl/>
              </w:rPr>
            </w:pPr>
          </w:p>
        </w:tc>
        <w:tc>
          <w:tcPr>
            <w:tcW w:w="2454" w:type="dxa"/>
            <w:vAlign w:val="center"/>
          </w:tcPr>
          <w:p w:rsidR="00186CCC" w:rsidRPr="00153C51" w:rsidRDefault="00186CCC" w:rsidP="007559CA">
            <w:pPr>
              <w:pStyle w:val="TextBody2"/>
              <w:spacing w:line="240" w:lineRule="auto"/>
              <w:rPr>
                <w:rtl/>
              </w:rPr>
            </w:pPr>
          </w:p>
        </w:tc>
        <w:tc>
          <w:tcPr>
            <w:tcW w:w="2136" w:type="dxa"/>
            <w:vAlign w:val="center"/>
          </w:tcPr>
          <w:p w:rsidR="00186CCC" w:rsidRPr="00153C51" w:rsidRDefault="00186CCC" w:rsidP="007559CA">
            <w:pPr>
              <w:pStyle w:val="TextBody2"/>
              <w:spacing w:line="240" w:lineRule="auto"/>
              <w:rPr>
                <w:rtl/>
              </w:rPr>
            </w:pPr>
          </w:p>
        </w:tc>
      </w:tr>
      <w:tr w:rsidR="00186CCC" w:rsidRPr="00153C51" w:rsidTr="007559CA">
        <w:trPr>
          <w:trHeight w:val="668"/>
          <w:jc w:val="center"/>
        </w:trPr>
        <w:tc>
          <w:tcPr>
            <w:tcW w:w="12877" w:type="dxa"/>
            <w:gridSpan w:val="8"/>
            <w:shd w:val="clear" w:color="auto" w:fill="auto"/>
            <w:vAlign w:val="center"/>
          </w:tcPr>
          <w:p w:rsidR="00186CCC" w:rsidRPr="003A0045" w:rsidRDefault="00186CCC" w:rsidP="007559CA">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bidi/>
        <w:rPr>
          <w:rtl/>
        </w:rPr>
      </w:pPr>
    </w:p>
    <w:p w:rsidR="00186CCC" w:rsidRPr="00153C51" w:rsidRDefault="00186CCC" w:rsidP="00186CCC">
      <w:pPr>
        <w:pStyle w:val="Title2"/>
        <w:rPr>
          <w:rtl/>
        </w:rPr>
      </w:pPr>
      <w:r w:rsidRPr="00153C51">
        <w:rPr>
          <w:rFonts w:hint="cs"/>
          <w:rtl/>
        </w:rPr>
        <w:lastRenderedPageBreak/>
        <w:t>فرم شماره 5: ارزيابي توان فني و برنامه‌ريزي</w:t>
      </w:r>
      <w:r w:rsidR="008D4059">
        <w:rPr>
          <w:rFonts w:hint="cs"/>
          <w:rtl/>
        </w:rPr>
        <w:t xml:space="preserve"> (مشمول اين مناقصه نمي شود)</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153C51" w:rsidRDefault="00186CCC" w:rsidP="00186CCC">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186CCC" w:rsidRPr="007559CA" w:rsidTr="007559CA">
        <w:trPr>
          <w:trHeight w:val="222"/>
          <w:jc w:val="center"/>
        </w:trPr>
        <w:tc>
          <w:tcPr>
            <w:tcW w:w="14692"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t xml:space="preserve">جدول فهرست نفرات كاركنان كليدي </w:t>
            </w:r>
          </w:p>
        </w:tc>
      </w:tr>
      <w:tr w:rsidR="00186CCC" w:rsidRPr="007559CA" w:rsidTr="007559CA">
        <w:trPr>
          <w:trHeight w:val="510"/>
          <w:jc w:val="center"/>
        </w:trPr>
        <w:tc>
          <w:tcPr>
            <w:tcW w:w="935"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98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21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52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88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16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7559CA">
        <w:trPr>
          <w:trHeight w:val="565"/>
          <w:jc w:val="center"/>
        </w:trPr>
        <w:tc>
          <w:tcPr>
            <w:tcW w:w="935" w:type="dxa"/>
            <w:vAlign w:val="center"/>
          </w:tcPr>
          <w:p w:rsidR="00186CCC" w:rsidRPr="007559CA" w:rsidRDefault="00186CCC" w:rsidP="007559CA">
            <w:pPr>
              <w:pStyle w:val="TextBody2"/>
              <w:rPr>
                <w:rtl/>
              </w:rPr>
            </w:pPr>
            <w:r w:rsidRPr="007559CA">
              <w:rPr>
                <w:rFonts w:hint="cs"/>
                <w:rtl/>
              </w:rPr>
              <w:t>1</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2</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97"/>
          <w:jc w:val="center"/>
        </w:trPr>
        <w:tc>
          <w:tcPr>
            <w:tcW w:w="935" w:type="dxa"/>
            <w:vAlign w:val="center"/>
          </w:tcPr>
          <w:p w:rsidR="00186CCC" w:rsidRPr="007559CA" w:rsidRDefault="00186CCC" w:rsidP="007559CA">
            <w:pPr>
              <w:pStyle w:val="TextBody2"/>
              <w:rPr>
                <w:rtl/>
              </w:rPr>
            </w:pPr>
            <w:r w:rsidRPr="007559CA">
              <w:rPr>
                <w:rFonts w:hint="cs"/>
                <w:rtl/>
              </w:rPr>
              <w:t>3</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49"/>
          <w:jc w:val="center"/>
        </w:trPr>
        <w:tc>
          <w:tcPr>
            <w:tcW w:w="935" w:type="dxa"/>
            <w:vAlign w:val="center"/>
          </w:tcPr>
          <w:p w:rsidR="00186CCC" w:rsidRPr="007559CA" w:rsidRDefault="00186CCC" w:rsidP="007559CA">
            <w:pPr>
              <w:pStyle w:val="TextBody2"/>
              <w:rPr>
                <w:rtl/>
              </w:rPr>
            </w:pPr>
            <w:r w:rsidRPr="007559CA">
              <w:rPr>
                <w:rFonts w:hint="cs"/>
                <w:rtl/>
              </w:rPr>
              <w:t>4</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530"/>
          <w:jc w:val="center"/>
        </w:trPr>
        <w:tc>
          <w:tcPr>
            <w:tcW w:w="935" w:type="dxa"/>
            <w:vAlign w:val="center"/>
          </w:tcPr>
          <w:p w:rsidR="00186CCC" w:rsidRPr="007559CA" w:rsidRDefault="00186CCC" w:rsidP="007559CA">
            <w:pPr>
              <w:pStyle w:val="TextBody2"/>
              <w:rPr>
                <w:rtl/>
              </w:rPr>
            </w:pPr>
            <w:r w:rsidRPr="007559CA">
              <w:rPr>
                <w:rFonts w:hint="cs"/>
                <w:rtl/>
              </w:rPr>
              <w:t>5</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34"/>
          <w:jc w:val="center"/>
        </w:trPr>
        <w:tc>
          <w:tcPr>
            <w:tcW w:w="935" w:type="dxa"/>
            <w:vAlign w:val="center"/>
          </w:tcPr>
          <w:p w:rsidR="00186CCC" w:rsidRPr="007559CA" w:rsidRDefault="00186CCC" w:rsidP="007559CA">
            <w:pPr>
              <w:pStyle w:val="TextBody2"/>
            </w:pPr>
            <w:r w:rsidRPr="007559CA">
              <w:rPr>
                <w:rFonts w:hint="cs"/>
                <w:rtl/>
              </w:rPr>
              <w:t>6</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7</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bl>
    <w:p w:rsidR="00186CCC" w:rsidRPr="00153C51" w:rsidRDefault="00186CCC" w:rsidP="00186CCC">
      <w:pPr>
        <w:bidi/>
      </w:pPr>
    </w:p>
    <w:p w:rsidR="00186CCC" w:rsidRPr="00153C51" w:rsidRDefault="00186CCC" w:rsidP="00186CCC">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86CCC" w:rsidRPr="00153C51" w:rsidTr="007559CA">
        <w:trPr>
          <w:jc w:val="center"/>
        </w:trPr>
        <w:tc>
          <w:tcPr>
            <w:tcW w:w="12287" w:type="dxa"/>
            <w:gridSpan w:val="3"/>
            <w:shd w:val="clear" w:color="auto" w:fill="DBE5F1"/>
          </w:tcPr>
          <w:p w:rsidR="00186CCC" w:rsidRPr="00153C51" w:rsidRDefault="00186CCC" w:rsidP="007559CA">
            <w:pPr>
              <w:pStyle w:val="Title2"/>
              <w:rPr>
                <w:rtl/>
              </w:rPr>
            </w:pPr>
            <w:r w:rsidRPr="00153C51">
              <w:rPr>
                <w:rFonts w:hint="cs"/>
                <w:rtl/>
              </w:rPr>
              <w:t xml:space="preserve">نحوه امتياز دهي معيار كفايت كاركنان كليدي </w:t>
            </w:r>
          </w:p>
        </w:tc>
      </w:tr>
      <w:tr w:rsidR="00186CCC" w:rsidRPr="00153C51" w:rsidTr="007559CA">
        <w:trPr>
          <w:jc w:val="center"/>
        </w:trPr>
        <w:tc>
          <w:tcPr>
            <w:tcW w:w="721" w:type="dxa"/>
            <w:shd w:val="clear" w:color="auto" w:fill="DBE5F1"/>
          </w:tcPr>
          <w:p w:rsidR="00186CCC" w:rsidRPr="00153C51" w:rsidRDefault="00186CCC" w:rsidP="007559CA">
            <w:pPr>
              <w:pStyle w:val="TextBody3"/>
              <w:rPr>
                <w:rtl/>
              </w:rPr>
            </w:pPr>
            <w:r w:rsidRPr="00153C51">
              <w:rPr>
                <w:rFonts w:hint="cs"/>
                <w:rtl/>
              </w:rPr>
              <w:t>رديف</w:t>
            </w:r>
          </w:p>
        </w:tc>
        <w:tc>
          <w:tcPr>
            <w:tcW w:w="8643" w:type="dxa"/>
            <w:shd w:val="clear" w:color="auto" w:fill="DBE5F1"/>
          </w:tcPr>
          <w:p w:rsidR="00186CCC" w:rsidRPr="00153C51" w:rsidRDefault="00186CCC" w:rsidP="007559CA">
            <w:pPr>
              <w:pStyle w:val="TextBody3"/>
              <w:rPr>
                <w:rtl/>
              </w:rPr>
            </w:pPr>
            <w:r w:rsidRPr="00153C51">
              <w:rPr>
                <w:rFonts w:hint="cs"/>
                <w:rtl/>
              </w:rPr>
              <w:t>شرح</w:t>
            </w:r>
          </w:p>
        </w:tc>
        <w:tc>
          <w:tcPr>
            <w:tcW w:w="2923" w:type="dxa"/>
            <w:shd w:val="clear" w:color="auto" w:fill="DBE5F1"/>
          </w:tcPr>
          <w:p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rsidTr="007559CA">
        <w:trPr>
          <w:jc w:val="center"/>
        </w:trPr>
        <w:tc>
          <w:tcPr>
            <w:tcW w:w="721" w:type="dxa"/>
            <w:vAlign w:val="center"/>
          </w:tcPr>
          <w:p w:rsidR="00186CCC" w:rsidRPr="00153C51" w:rsidRDefault="00186CCC" w:rsidP="007559CA">
            <w:pPr>
              <w:pStyle w:val="TextBody3"/>
              <w:jc w:val="center"/>
              <w:rPr>
                <w:rtl/>
              </w:rPr>
            </w:pPr>
            <w:r w:rsidRPr="00153C51">
              <w:rPr>
                <w:rFonts w:hint="cs"/>
                <w:rtl/>
              </w:rPr>
              <w:t>1</w:t>
            </w:r>
          </w:p>
        </w:tc>
        <w:tc>
          <w:tcPr>
            <w:tcW w:w="8643" w:type="dxa"/>
            <w:vAlign w:val="center"/>
          </w:tcPr>
          <w:p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86CCC" w:rsidRPr="00153C51" w:rsidRDefault="00186CCC" w:rsidP="007559CA">
            <w:pPr>
              <w:pStyle w:val="TextBody3"/>
              <w:jc w:val="center"/>
              <w:rPr>
                <w:rtl/>
              </w:rPr>
            </w:pPr>
            <w:r w:rsidRPr="00153C51">
              <w:rPr>
                <w:rFonts w:hint="cs"/>
                <w:rtl/>
              </w:rPr>
              <w:t>100</w:t>
            </w:r>
          </w:p>
        </w:tc>
      </w:tr>
      <w:tr w:rsidR="00186CCC" w:rsidRPr="00153C51" w:rsidTr="007559CA">
        <w:trPr>
          <w:jc w:val="center"/>
        </w:trPr>
        <w:tc>
          <w:tcPr>
            <w:tcW w:w="9364" w:type="dxa"/>
            <w:gridSpan w:val="2"/>
            <w:shd w:val="clear" w:color="auto" w:fill="auto"/>
            <w:vAlign w:val="center"/>
          </w:tcPr>
          <w:p w:rsidR="00186CCC" w:rsidRPr="00153C51" w:rsidRDefault="00186CCC" w:rsidP="007559CA">
            <w:pPr>
              <w:pStyle w:val="TextBody3"/>
              <w:jc w:val="center"/>
              <w:rPr>
                <w:rtl/>
              </w:rPr>
            </w:pPr>
            <w:r w:rsidRPr="00153C51">
              <w:rPr>
                <w:rFonts w:hint="cs"/>
                <w:rtl/>
              </w:rPr>
              <w:t>جمع امتياز كسب شده</w:t>
            </w:r>
          </w:p>
        </w:tc>
        <w:tc>
          <w:tcPr>
            <w:tcW w:w="2923"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Default="00186CCC" w:rsidP="00186CCC">
      <w:pPr>
        <w:pStyle w:val="TextBody3"/>
        <w:rPr>
          <w:rtl/>
        </w:rPr>
      </w:pPr>
    </w:p>
    <w:p w:rsidR="0097600F" w:rsidRDefault="0097600F" w:rsidP="0097600F">
      <w:pPr>
        <w:bidi/>
        <w:ind w:left="283"/>
        <w:rPr>
          <w:rFonts w:cs="B Koodak"/>
          <w:sz w:val="2"/>
          <w:szCs w:val="2"/>
        </w:rPr>
      </w:pPr>
      <w:r>
        <w:rPr>
          <w:rFonts w:cs="B Titr" w:hint="cs"/>
          <w:u w:val="single"/>
          <w:rtl/>
          <w:lang w:bidi="fa-IR"/>
        </w:rPr>
        <w:t xml:space="preserve">ارزیابی سیستم مدیریت </w:t>
      </w:r>
    </w:p>
    <w:p w:rsidR="0097600F" w:rsidRDefault="0097600F" w:rsidP="0097600F">
      <w:pPr>
        <w:bidi/>
        <w:ind w:left="991" w:hanging="708"/>
        <w:jc w:val="lowKashida"/>
        <w:outlineLvl w:val="0"/>
        <w:rPr>
          <w:rFonts w:cs="B Koodak"/>
          <w:rtl/>
        </w:rPr>
      </w:pPr>
      <w:r>
        <w:rPr>
          <w:rFonts w:cs="B Koodak" w:hint="cs"/>
          <w:rtl/>
        </w:rPr>
        <w:t>نحوه ارزیابی معیار سیستم مدیریت به شرح ذیل می باشد:</w:t>
      </w:r>
    </w:p>
    <w:p w:rsidR="0097600F" w:rsidRDefault="0097600F" w:rsidP="0097600F">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56"/>
        <w:gridCol w:w="4291"/>
        <w:gridCol w:w="2960"/>
        <w:gridCol w:w="2214"/>
        <w:gridCol w:w="2649"/>
      </w:tblGrid>
      <w:tr w:rsidR="0097600F"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Default="0097600F" w:rsidP="0097600F">
            <w:pPr>
              <w:bidi/>
              <w:ind w:left="283"/>
              <w:jc w:val="center"/>
            </w:pPr>
            <w:r>
              <w:rPr>
                <w:rFonts w:cs="B Koodak" w:hint="cs"/>
                <w:rtl/>
              </w:rPr>
              <w:t>لیست گواهی نامه سیستمهای مدیریتی اخذ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Default="0097600F" w:rsidP="0097600F">
            <w:pPr>
              <w:bidi/>
              <w:jc w:val="center"/>
              <w:rPr>
                <w:rFonts w:cs="B Koodak"/>
              </w:rPr>
            </w:pPr>
            <w:r>
              <w:rPr>
                <w:rFonts w:cs="B Koodak" w:hint="cs"/>
                <w:sz w:val="22"/>
                <w:szCs w:val="22"/>
                <w:rtl/>
              </w:rPr>
              <w:t>امتیاز کسب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Default="0097600F" w:rsidP="0097600F">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Default="0097600F" w:rsidP="0097600F">
            <w:pPr>
              <w:bidi/>
              <w:jc w:val="lowKashida"/>
            </w:pPr>
          </w:p>
        </w:tc>
      </w:tr>
    </w:tbl>
    <w:p w:rsidR="0097600F" w:rsidRDefault="0097600F" w:rsidP="0097600F">
      <w:pPr>
        <w:bidi/>
        <w:ind w:left="990" w:hanging="992"/>
        <w:jc w:val="right"/>
        <w:rPr>
          <w:sz w:val="22"/>
          <w:szCs w:val="22"/>
        </w:rPr>
      </w:pPr>
      <w:r>
        <w:rPr>
          <w:sz w:val="22"/>
          <w:szCs w:val="22"/>
        </w:rPr>
        <w:br w:type="textWrapping" w:clear="all"/>
      </w:r>
    </w:p>
    <w:p w:rsidR="0097600F" w:rsidRDefault="0097600F" w:rsidP="0097600F">
      <w:pPr>
        <w:bidi/>
        <w:ind w:left="283"/>
        <w:jc w:val="lowKashida"/>
        <w:rPr>
          <w:rFonts w:cs="B Koodak"/>
          <w:rtl/>
        </w:rPr>
      </w:pPr>
    </w:p>
    <w:p w:rsidR="0097600F" w:rsidRDefault="0097600F" w:rsidP="0097600F">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97600F" w:rsidRDefault="0097600F" w:rsidP="0097600F">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97600F" w:rsidRDefault="0097600F" w:rsidP="0097600F">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97600F" w:rsidRDefault="0097600F" w:rsidP="0097600F">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97600F" w:rsidRDefault="0097600F" w:rsidP="0097600F">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97600F" w:rsidRDefault="0097600F" w:rsidP="0097600F">
      <w:pPr>
        <w:pStyle w:val="TextBody3"/>
        <w:rPr>
          <w:rtl/>
        </w:rPr>
      </w:pPr>
    </w:p>
    <w:p w:rsidR="0097600F" w:rsidRDefault="0097600F" w:rsidP="0097600F">
      <w:pPr>
        <w:pStyle w:val="TextBody3"/>
        <w:rPr>
          <w:rtl/>
        </w:rPr>
      </w:pPr>
    </w:p>
    <w:p w:rsidR="0097600F" w:rsidRDefault="0097600F" w:rsidP="0097600F">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Pr="00676F30" w:rsidRDefault="00186CCC" w:rsidP="00186CCC">
      <w:pPr>
        <w:pStyle w:val="TextBody3"/>
        <w:jc w:val="center"/>
        <w:rPr>
          <w:sz w:val="28"/>
          <w:szCs w:val="28"/>
          <w:u w:val="single"/>
          <w:rtl/>
        </w:rPr>
      </w:pPr>
      <w:r w:rsidRPr="00676F30">
        <w:rPr>
          <w:rFonts w:hint="cs"/>
          <w:sz w:val="28"/>
          <w:szCs w:val="28"/>
          <w:u w:val="single"/>
          <w:rtl/>
        </w:rPr>
        <w:lastRenderedPageBreak/>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9F12A4">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F10746">
        <w:rPr>
          <w:rFonts w:cs="B Mitra" w:hint="cs"/>
          <w:b/>
          <w:bCs/>
          <w:color w:val="000000"/>
          <w:sz w:val="28"/>
          <w:szCs w:val="28"/>
          <w:highlight w:val="lightGray"/>
          <w:u w:val="single"/>
          <w:rtl/>
        </w:rPr>
        <w:t>گروه</w:t>
      </w:r>
      <w:r w:rsidRPr="00F10746">
        <w:rPr>
          <w:rFonts w:cs="B Mitra" w:hint="cs"/>
          <w:b/>
          <w:bCs/>
          <w:color w:val="000000"/>
          <w:sz w:val="28"/>
          <w:szCs w:val="28"/>
          <w:highlight w:val="lightGray"/>
          <w:u w:val="single"/>
          <w:rtl/>
          <w:lang w:bidi="fa-IR"/>
        </w:rPr>
        <w:t xml:space="preserve"> </w:t>
      </w:r>
      <w:r w:rsidR="009F12A4">
        <w:rPr>
          <w:rFonts w:cs="B Mitra" w:hint="cs"/>
          <w:b/>
          <w:bCs/>
          <w:color w:val="000000"/>
          <w:sz w:val="28"/>
          <w:szCs w:val="28"/>
          <w:highlight w:val="yellow"/>
          <w:u w:val="single"/>
          <w:rtl/>
          <w:lang w:bidi="fa-IR"/>
        </w:rPr>
        <w:t>اول</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9F12A4" w:rsidP="00186CCC">
      <w:pPr>
        <w:bidi/>
        <w:rPr>
          <w:rtl/>
        </w:rPr>
      </w:pPr>
      <w:r>
        <w:rPr>
          <w:rFonts w:hint="cs"/>
          <w:rtl/>
        </w:rPr>
        <w:t>35</w:t>
      </w: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t>گواهي حسن انجام كار</w:t>
      </w:r>
    </w:p>
    <w:p w:rsidR="00186CCC" w:rsidRDefault="00186CCC" w:rsidP="00186CCC">
      <w:pPr>
        <w:pStyle w:val="TextBody3"/>
        <w:rPr>
          <w:rtl/>
        </w:rPr>
      </w:pPr>
      <w:r w:rsidRPr="00571374">
        <w:rPr>
          <w:rFonts w:hint="cs"/>
          <w:rtl/>
        </w:rPr>
        <w:lastRenderedPageBreak/>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FA42E8">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FA42E8">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FA42E8"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FA42E8">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FA42E8"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lastRenderedPageBreak/>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lastRenderedPageBreak/>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8D4059" w:rsidRDefault="008D4059" w:rsidP="00186CCC">
      <w:pPr>
        <w:pStyle w:val="Title2"/>
        <w:rPr>
          <w:highlight w:val="yellow"/>
          <w:rtl/>
        </w:rPr>
      </w:pPr>
    </w:p>
    <w:p w:rsidR="008D4059" w:rsidRDefault="008D4059" w:rsidP="00186CCC">
      <w:pPr>
        <w:pStyle w:val="Title2"/>
        <w:rPr>
          <w:highlight w:val="yellow"/>
          <w:rtl/>
        </w:rPr>
      </w:pPr>
    </w:p>
    <w:p w:rsidR="00186CCC" w:rsidRPr="00571374" w:rsidRDefault="00186CCC" w:rsidP="00186CCC">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22792F" w:rsidRDefault="00497D00" w:rsidP="007559CA">
            <w:pPr>
              <w:bidi/>
              <w:jc w:val="center"/>
              <w:rPr>
                <w:rFonts w:cs="Titr"/>
                <w:b/>
                <w:bCs/>
                <w:rtl/>
                <w:lang w:bidi="fa-IR"/>
              </w:rPr>
            </w:pPr>
            <w:r w:rsidRPr="0022792F">
              <w:rPr>
                <w:rFonts w:cs="Titr" w:hint="cs"/>
                <w:b/>
                <w:bCs/>
                <w:rtl/>
                <w:lang w:bidi="fa-IR"/>
              </w:rPr>
              <w:t>45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22792F" w:rsidRDefault="00497D00" w:rsidP="007559CA">
            <w:pPr>
              <w:bidi/>
              <w:jc w:val="center"/>
              <w:rPr>
                <w:rFonts w:cs="Titr"/>
                <w:b/>
                <w:bCs/>
                <w:rtl/>
                <w:lang w:bidi="fa-IR"/>
              </w:rPr>
            </w:pPr>
            <w:r w:rsidRPr="0022792F">
              <w:rPr>
                <w:rFonts w:cs="Titr" w:hint="cs"/>
                <w:b/>
                <w:bCs/>
                <w:rtl/>
                <w:lang w:bidi="fa-IR"/>
              </w:rPr>
              <w:t>25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22792F" w:rsidRDefault="00497D00" w:rsidP="007559CA">
            <w:pPr>
              <w:bidi/>
              <w:jc w:val="center"/>
              <w:rPr>
                <w:rFonts w:cs="Titr"/>
                <w:b/>
                <w:bCs/>
                <w:rtl/>
                <w:lang w:bidi="fa-IR"/>
              </w:rPr>
            </w:pPr>
            <w:r w:rsidRPr="0022792F">
              <w:rPr>
                <w:rFonts w:cs="Titr" w:hint="cs"/>
                <w:b/>
                <w:bCs/>
                <w:rtl/>
                <w:lang w:bidi="fa-IR"/>
              </w:rPr>
              <w:t>25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22792F" w:rsidRDefault="00414A1F" w:rsidP="007559CA">
            <w:pPr>
              <w:bidi/>
              <w:jc w:val="center"/>
              <w:rPr>
                <w:rFonts w:cs="Titr"/>
                <w:b/>
                <w:bCs/>
                <w:rtl/>
                <w:lang w:bidi="fa-IR"/>
              </w:rPr>
            </w:pPr>
            <w:r w:rsidRPr="0022792F">
              <w:rPr>
                <w:rFonts w:cs="Titr" w:hint="cs"/>
                <w:b/>
                <w:bCs/>
                <w:rtl/>
                <w:lang w:bidi="fa-IR"/>
              </w:rPr>
              <w:t>-</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22792F" w:rsidRDefault="00414A1F" w:rsidP="007559CA">
            <w:pPr>
              <w:bidi/>
              <w:jc w:val="center"/>
              <w:rPr>
                <w:rFonts w:cs="Titr"/>
                <w:b/>
                <w:bCs/>
                <w:rtl/>
                <w:lang w:bidi="fa-IR"/>
              </w:rPr>
            </w:pPr>
            <w:r w:rsidRPr="0022792F">
              <w:rPr>
                <w:rFonts w:cs="Titr" w:hint="cs"/>
                <w:b/>
                <w:bCs/>
                <w:rtl/>
                <w:lang w:bidi="fa-IR"/>
              </w:rPr>
              <w:t>-</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186CCC" w:rsidP="007559CA">
            <w:pPr>
              <w:bidi/>
              <w:rPr>
                <w:rFonts w:ascii="Albertus Extra Bold" w:hAnsi="Albertus Extra Bold" w:cs="Titr"/>
                <w:b/>
                <w:bCs/>
                <w:rtl/>
                <w:lang w:bidi="fa-IR"/>
              </w:rPr>
            </w:pPr>
            <w:r>
              <w:rPr>
                <w:rFonts w:ascii="Albertus Extra Bold" w:hAnsi="Albertus Extra Bold" w:cs="Titr" w:hint="cs"/>
                <w:b/>
                <w:bCs/>
                <w:rtl/>
                <w:lang w:bidi="fa-IR"/>
              </w:rPr>
              <w:t>ايمني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22792F" w:rsidRDefault="00186CCC" w:rsidP="007559CA">
            <w:pPr>
              <w:bidi/>
              <w:jc w:val="center"/>
              <w:rPr>
                <w:rFonts w:cs="Titr"/>
                <w:b/>
                <w:bCs/>
                <w:rtl/>
                <w:lang w:bidi="fa-IR"/>
              </w:rPr>
            </w:pPr>
            <w:r w:rsidRPr="0022792F">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C31C98" w:rsidRDefault="00186CCC" w:rsidP="007559CA">
            <w:pPr>
              <w:bidi/>
              <w:jc w:val="center"/>
              <w:rPr>
                <w:rFonts w:cs="Titr"/>
                <w:b/>
                <w:bCs/>
                <w:rtl/>
                <w:lang w:bidi="fa-IR"/>
              </w:rPr>
            </w:pPr>
            <w:r w:rsidRPr="00C31C98">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186CCC">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Pr>
          <w:rStyle w:val="Strong"/>
          <w:rFonts w:ascii="Tahoma" w:hAnsi="Tahoma" w:cs="B Nazanin" w:hint="cs"/>
          <w:sz w:val="28"/>
          <w:szCs w:val="28"/>
          <w:rtl/>
        </w:rPr>
        <w:t>****</w:t>
      </w:r>
      <w:r w:rsidRPr="00557F0B">
        <w:rPr>
          <w:rStyle w:val="Strong"/>
          <w:rFonts w:ascii="Tahoma" w:hAnsi="Tahoma" w:cs="B Nazanin" w:hint="cs"/>
          <w:sz w:val="28"/>
          <w:szCs w:val="28"/>
          <w:rtl/>
        </w:rPr>
        <w:t>/</w:t>
      </w:r>
      <w:r>
        <w:rPr>
          <w:rStyle w:val="Strong"/>
          <w:rFonts w:ascii="Tahoma" w:hAnsi="Tahoma" w:cs="B Nazanin" w:hint="cs"/>
          <w:sz w:val="28"/>
          <w:szCs w:val="28"/>
          <w:rtl/>
        </w:rPr>
        <w:t>**</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E25D74">
      <w:headerReference w:type="default" r:id="rId14"/>
      <w:footerReference w:type="default" r:id="rId15"/>
      <w:pgSz w:w="16838" w:h="11906" w:orient="landscape"/>
      <w:pgMar w:top="1276" w:right="1440" w:bottom="851"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D98" w:rsidRDefault="00707D98" w:rsidP="00186CCC">
      <w:r>
        <w:separator/>
      </w:r>
    </w:p>
  </w:endnote>
  <w:endnote w:type="continuationSeparator" w:id="1">
    <w:p w:rsidR="00707D98" w:rsidRDefault="00707D98"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B Jadid">
    <w:panose1 w:val="000007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AA" w:rsidRPr="00602D4F" w:rsidRDefault="002C0EAA"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2C0EAA" w:rsidRDefault="002C0EAA"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D98" w:rsidRDefault="00707D98" w:rsidP="00186CCC">
      <w:r>
        <w:separator/>
      </w:r>
    </w:p>
  </w:footnote>
  <w:footnote w:type="continuationSeparator" w:id="1">
    <w:p w:rsidR="00707D98" w:rsidRDefault="00707D98"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2C0EAA" w:rsidTr="0097600F">
      <w:trPr>
        <w:cantSplit/>
        <w:trHeight w:val="266"/>
        <w:jc w:val="center"/>
      </w:trPr>
      <w:tc>
        <w:tcPr>
          <w:tcW w:w="1261" w:type="dxa"/>
          <w:vMerge w:val="restart"/>
          <w:vAlign w:val="center"/>
        </w:tcPr>
        <w:p w:rsidR="002C0EAA" w:rsidRPr="00474648" w:rsidRDefault="002C0EAA"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2C0EAA" w:rsidRPr="00281665" w:rsidRDefault="002C0EAA"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2C0EAA" w:rsidRPr="0026379E" w:rsidRDefault="002C0EAA"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2C0EAA" w:rsidTr="0097600F">
      <w:trPr>
        <w:cantSplit/>
        <w:trHeight w:val="394"/>
        <w:jc w:val="center"/>
      </w:trPr>
      <w:tc>
        <w:tcPr>
          <w:tcW w:w="1261" w:type="dxa"/>
          <w:vMerge/>
          <w:vAlign w:val="center"/>
        </w:tcPr>
        <w:p w:rsidR="002C0EAA" w:rsidRDefault="002C0EAA" w:rsidP="007559CA">
          <w:pPr>
            <w:bidi/>
            <w:rPr>
              <w:noProof/>
            </w:rPr>
          </w:pPr>
        </w:p>
      </w:tc>
      <w:tc>
        <w:tcPr>
          <w:tcW w:w="9179" w:type="dxa"/>
          <w:vMerge/>
          <w:vAlign w:val="center"/>
        </w:tcPr>
        <w:p w:rsidR="002C0EAA" w:rsidRPr="002C657E" w:rsidRDefault="002C0EAA" w:rsidP="007559CA">
          <w:pPr>
            <w:bidi/>
            <w:jc w:val="center"/>
            <w:rPr>
              <w:rFonts w:cs="B Mitra"/>
              <w:b/>
              <w:bCs/>
              <w:rtl/>
            </w:rPr>
          </w:pPr>
        </w:p>
      </w:tc>
      <w:tc>
        <w:tcPr>
          <w:tcW w:w="2186" w:type="dxa"/>
          <w:vAlign w:val="center"/>
        </w:tcPr>
        <w:p w:rsidR="002C0EAA" w:rsidRPr="0026379E" w:rsidRDefault="002C0EAA" w:rsidP="007559CA">
          <w:pPr>
            <w:pStyle w:val="Footer"/>
            <w:bidi/>
            <w:rPr>
              <w:rFonts w:cs="B Titr"/>
              <w:rtl/>
              <w:lang w:bidi="fa-IR"/>
            </w:rPr>
          </w:pPr>
          <w:r w:rsidRPr="0026379E">
            <w:rPr>
              <w:rFonts w:cs="B Titr" w:hint="cs"/>
              <w:rtl/>
            </w:rPr>
            <w:t>ويرايش : 01</w:t>
          </w:r>
        </w:p>
      </w:tc>
      <w:tc>
        <w:tcPr>
          <w:tcW w:w="2276" w:type="dxa"/>
          <w:vAlign w:val="center"/>
        </w:tcPr>
        <w:p w:rsidR="002C0EAA" w:rsidRPr="0026379E" w:rsidRDefault="002C0EAA" w:rsidP="007559CA">
          <w:pPr>
            <w:pStyle w:val="Footer"/>
            <w:bidi/>
            <w:rPr>
              <w:rFonts w:cs="B Titr"/>
              <w:rtl/>
            </w:rPr>
          </w:pPr>
          <w:r w:rsidRPr="0026379E">
            <w:rPr>
              <w:rFonts w:cs="B Titr" w:hint="cs"/>
              <w:rtl/>
            </w:rPr>
            <w:t xml:space="preserve">صفحه </w:t>
          </w:r>
          <w:r w:rsidR="00FA42E8" w:rsidRPr="0026379E">
            <w:rPr>
              <w:rFonts w:cs="B Titr"/>
            </w:rPr>
            <w:fldChar w:fldCharType="begin"/>
          </w:r>
          <w:r w:rsidRPr="0026379E">
            <w:rPr>
              <w:rFonts w:cs="B Titr"/>
            </w:rPr>
            <w:instrText xml:space="preserve"> PAGE </w:instrText>
          </w:r>
          <w:r w:rsidR="00FA42E8" w:rsidRPr="0026379E">
            <w:rPr>
              <w:rFonts w:cs="B Titr"/>
            </w:rPr>
            <w:fldChar w:fldCharType="separate"/>
          </w:r>
          <w:r w:rsidR="0022792F">
            <w:rPr>
              <w:rFonts w:cs="B Titr"/>
              <w:noProof/>
              <w:rtl/>
            </w:rPr>
            <w:t>46</w:t>
          </w:r>
          <w:r w:rsidR="00FA42E8" w:rsidRPr="0026379E">
            <w:rPr>
              <w:rFonts w:cs="B Titr"/>
            </w:rPr>
            <w:fldChar w:fldCharType="end"/>
          </w:r>
          <w:r w:rsidRPr="0026379E">
            <w:rPr>
              <w:rFonts w:cs="B Titr" w:hint="cs"/>
              <w:rtl/>
            </w:rPr>
            <w:t xml:space="preserve">  از  </w:t>
          </w:r>
          <w:r w:rsidR="00FA42E8" w:rsidRPr="0026379E">
            <w:rPr>
              <w:rFonts w:cs="B Titr"/>
            </w:rPr>
            <w:fldChar w:fldCharType="begin"/>
          </w:r>
          <w:r w:rsidRPr="0026379E">
            <w:rPr>
              <w:rFonts w:cs="B Titr"/>
            </w:rPr>
            <w:instrText xml:space="preserve"> NUMPAGES </w:instrText>
          </w:r>
          <w:r w:rsidR="00FA42E8" w:rsidRPr="0026379E">
            <w:rPr>
              <w:rFonts w:cs="B Titr"/>
            </w:rPr>
            <w:fldChar w:fldCharType="separate"/>
          </w:r>
          <w:r w:rsidR="0022792F">
            <w:rPr>
              <w:rFonts w:cs="B Titr"/>
              <w:noProof/>
              <w:rtl/>
            </w:rPr>
            <w:t>49</w:t>
          </w:r>
          <w:r w:rsidR="00FA42E8" w:rsidRPr="0026379E">
            <w:rPr>
              <w:rFonts w:cs="B Titr"/>
            </w:rPr>
            <w:fldChar w:fldCharType="end"/>
          </w:r>
        </w:p>
      </w:tc>
    </w:tr>
  </w:tbl>
  <w:p w:rsidR="002C0EAA" w:rsidRPr="00186CCC" w:rsidRDefault="002C0EAA"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defaultTabStop w:val="720"/>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186CCC"/>
    <w:rsid w:val="0001721E"/>
    <w:rsid w:val="00036A61"/>
    <w:rsid w:val="00141DEA"/>
    <w:rsid w:val="00186CCC"/>
    <w:rsid w:val="001C1850"/>
    <w:rsid w:val="00223164"/>
    <w:rsid w:val="0022792F"/>
    <w:rsid w:val="002C0EAA"/>
    <w:rsid w:val="0030695B"/>
    <w:rsid w:val="0036219F"/>
    <w:rsid w:val="003D6494"/>
    <w:rsid w:val="003D71BB"/>
    <w:rsid w:val="00414A1F"/>
    <w:rsid w:val="00497D00"/>
    <w:rsid w:val="004C252A"/>
    <w:rsid w:val="004D3402"/>
    <w:rsid w:val="00521EF0"/>
    <w:rsid w:val="00537E58"/>
    <w:rsid w:val="00546BE7"/>
    <w:rsid w:val="00630CB2"/>
    <w:rsid w:val="00645C2C"/>
    <w:rsid w:val="0067486A"/>
    <w:rsid w:val="00686F50"/>
    <w:rsid w:val="006C2B12"/>
    <w:rsid w:val="006D08B3"/>
    <w:rsid w:val="00707D98"/>
    <w:rsid w:val="00735777"/>
    <w:rsid w:val="007559CA"/>
    <w:rsid w:val="007A1042"/>
    <w:rsid w:val="007B34AD"/>
    <w:rsid w:val="007E267B"/>
    <w:rsid w:val="008008D9"/>
    <w:rsid w:val="00806194"/>
    <w:rsid w:val="00807844"/>
    <w:rsid w:val="00865E11"/>
    <w:rsid w:val="0089016D"/>
    <w:rsid w:val="008D4059"/>
    <w:rsid w:val="00925828"/>
    <w:rsid w:val="0093106E"/>
    <w:rsid w:val="00931570"/>
    <w:rsid w:val="00973D17"/>
    <w:rsid w:val="0097600F"/>
    <w:rsid w:val="009B7432"/>
    <w:rsid w:val="009F12A4"/>
    <w:rsid w:val="009F1E5A"/>
    <w:rsid w:val="00A46C11"/>
    <w:rsid w:val="00A47B62"/>
    <w:rsid w:val="00AF70C7"/>
    <w:rsid w:val="00BA4B04"/>
    <w:rsid w:val="00BD5228"/>
    <w:rsid w:val="00C71EF0"/>
    <w:rsid w:val="00C8644F"/>
    <w:rsid w:val="00C93BF0"/>
    <w:rsid w:val="00D42A47"/>
    <w:rsid w:val="00D72673"/>
    <w:rsid w:val="00DB17E8"/>
    <w:rsid w:val="00DE6143"/>
    <w:rsid w:val="00E155E3"/>
    <w:rsid w:val="00E17CD1"/>
    <w:rsid w:val="00E210BC"/>
    <w:rsid w:val="00E25D74"/>
    <w:rsid w:val="00E73EB6"/>
    <w:rsid w:val="00ED0C33"/>
    <w:rsid w:val="00F14ACA"/>
    <w:rsid w:val="00F35B33"/>
    <w:rsid w:val="00F62604"/>
    <w:rsid w:val="00F6360E"/>
    <w:rsid w:val="00FA42E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38B90-B274-4287-8AA1-3AE512FD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49</Pages>
  <Words>9733</Words>
  <Characters>55479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540855</cp:lastModifiedBy>
  <cp:revision>36</cp:revision>
  <cp:lastPrinted>2017-09-24T05:15:00Z</cp:lastPrinted>
  <dcterms:created xsi:type="dcterms:W3CDTF">2017-08-07T06:57:00Z</dcterms:created>
  <dcterms:modified xsi:type="dcterms:W3CDTF">2017-11-01T11:13:00Z</dcterms:modified>
</cp:coreProperties>
</file>